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459B" w14:textId="77777777" w:rsidR="00522F68" w:rsidRDefault="00522F68">
      <w:pPr>
        <w:rPr>
          <w:sz w:val="44"/>
          <w:szCs w:val="44"/>
          <w:vertAlign w:val="subscript"/>
        </w:rPr>
      </w:pPr>
    </w:p>
    <w:p w14:paraId="2414126B" w14:textId="77777777" w:rsidR="00522F68" w:rsidRDefault="00522F68">
      <w:pPr>
        <w:rPr>
          <w:sz w:val="44"/>
          <w:szCs w:val="44"/>
          <w:vertAlign w:val="subscript"/>
        </w:rPr>
      </w:pPr>
    </w:p>
    <w:p w14:paraId="311354CF" w14:textId="77777777" w:rsidR="00522F68" w:rsidRDefault="00522F68">
      <w:pPr>
        <w:rPr>
          <w:sz w:val="44"/>
          <w:szCs w:val="44"/>
          <w:vertAlign w:val="subscript"/>
        </w:rPr>
      </w:pPr>
    </w:p>
    <w:p w14:paraId="4DA95D0B" w14:textId="77777777" w:rsidR="00522F68" w:rsidRDefault="00D25143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Цифровой мультиметр</w:t>
      </w:r>
    </w:p>
    <w:p w14:paraId="756352A6" w14:textId="77777777" w:rsidR="00D25143" w:rsidRPr="000721CF" w:rsidRDefault="00D25143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Руководство пользователя</w:t>
      </w:r>
    </w:p>
    <w:p w14:paraId="28464A05" w14:textId="5F06BFC9" w:rsidR="000721CF" w:rsidRPr="000721CF" w:rsidRDefault="000721CF">
      <w:pPr>
        <w:jc w:val="center"/>
        <w:rPr>
          <w:b/>
          <w:sz w:val="44"/>
          <w:szCs w:val="44"/>
          <w:lang w:val="ru-RU"/>
        </w:rPr>
      </w:pPr>
      <w:r w:rsidRPr="000721CF">
        <w:rPr>
          <w:b/>
          <w:sz w:val="44"/>
          <w:szCs w:val="44"/>
        </w:rPr>
        <w:t>T</w:t>
      </w:r>
      <w:r w:rsidRPr="000721CF">
        <w:rPr>
          <w:b/>
          <w:sz w:val="44"/>
          <w:szCs w:val="44"/>
          <w:lang w:val="ru-RU"/>
        </w:rPr>
        <w:t>19</w:t>
      </w:r>
      <w:r w:rsidRPr="000721CF">
        <w:rPr>
          <w:b/>
          <w:sz w:val="44"/>
          <w:szCs w:val="44"/>
        </w:rPr>
        <w:t>A</w:t>
      </w:r>
    </w:p>
    <w:p w14:paraId="7E669A78" w14:textId="77777777" w:rsidR="00522F68" w:rsidRDefault="00D25143" w:rsidP="00D2514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Серия с ручным выбором диапазона</w:t>
      </w:r>
    </w:p>
    <w:p w14:paraId="4140EAA6" w14:textId="77777777" w:rsidR="00D25143" w:rsidRPr="00D25143" w:rsidRDefault="00D25143" w:rsidP="00D25143">
      <w:pPr>
        <w:jc w:val="center"/>
        <w:rPr>
          <w:b/>
          <w:sz w:val="28"/>
          <w:szCs w:val="28"/>
          <w:lang w:val="ru-RU"/>
        </w:rPr>
      </w:pPr>
    </w:p>
    <w:p w14:paraId="7276C249" w14:textId="77777777" w:rsidR="00522F68" w:rsidRDefault="005C6B81">
      <w:pPr>
        <w:jc w:val="center"/>
      </w:pPr>
      <w:r>
        <w:rPr>
          <w:noProof/>
          <w:lang w:val="ru-RU" w:eastAsia="ja-JP"/>
        </w:rPr>
        <w:drawing>
          <wp:inline distT="0" distB="0" distL="114300" distR="114300" wp14:anchorId="3D7E7217" wp14:editId="36EBABEE">
            <wp:extent cx="2328545" cy="4752975"/>
            <wp:effectExtent l="0" t="0" r="14605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85E82" w14:textId="77777777" w:rsidR="00522F68" w:rsidRDefault="00522F68">
      <w:pPr>
        <w:ind w:firstLineChars="800" w:firstLine="1680"/>
      </w:pPr>
    </w:p>
    <w:p w14:paraId="491E81F5" w14:textId="77777777" w:rsidR="00522F68" w:rsidRDefault="00522F68">
      <w:pPr>
        <w:ind w:firstLineChars="800" w:firstLine="1680"/>
      </w:pPr>
    </w:p>
    <w:p w14:paraId="326C80F3" w14:textId="77777777" w:rsidR="00522F68" w:rsidRDefault="00522F68">
      <w:pPr>
        <w:ind w:firstLineChars="800" w:firstLine="1680"/>
      </w:pPr>
    </w:p>
    <w:p w14:paraId="079BC82B" w14:textId="77777777" w:rsidR="00522F68" w:rsidRDefault="00522F68">
      <w:pPr>
        <w:ind w:firstLineChars="800" w:firstLine="1680"/>
      </w:pPr>
    </w:p>
    <w:p w14:paraId="7E5ABD95" w14:textId="77777777" w:rsidR="00522F68" w:rsidRDefault="00522F68">
      <w:pPr>
        <w:ind w:firstLineChars="800" w:firstLine="1680"/>
      </w:pPr>
    </w:p>
    <w:p w14:paraId="7A280485" w14:textId="77777777" w:rsidR="00522F68" w:rsidRDefault="00522F68">
      <w:pPr>
        <w:ind w:firstLineChars="800" w:firstLine="1680"/>
      </w:pPr>
    </w:p>
    <w:p w14:paraId="6C426B35" w14:textId="77777777" w:rsidR="00522F68" w:rsidRDefault="00522F68">
      <w:pPr>
        <w:ind w:firstLineChars="800" w:firstLine="1680"/>
      </w:pPr>
    </w:p>
    <w:p w14:paraId="4B17CB10" w14:textId="77777777" w:rsidR="00522F68" w:rsidRDefault="00522F68">
      <w:pPr>
        <w:ind w:firstLineChars="800" w:firstLine="1680"/>
      </w:pPr>
    </w:p>
    <w:p w14:paraId="6AD5F38F" w14:textId="77777777" w:rsidR="00522F68" w:rsidRDefault="00522F68">
      <w:pPr>
        <w:ind w:firstLineChars="800" w:firstLine="1680"/>
      </w:pPr>
    </w:p>
    <w:p w14:paraId="2CEDB17B" w14:textId="77777777" w:rsidR="00522F68" w:rsidRDefault="00522F68">
      <w:pPr>
        <w:ind w:firstLineChars="800" w:firstLine="1680"/>
      </w:pPr>
    </w:p>
    <w:p w14:paraId="35BE9154" w14:textId="77777777" w:rsidR="00522F68" w:rsidRDefault="00522F68">
      <w:pPr>
        <w:ind w:firstLineChars="800" w:firstLine="1680"/>
      </w:pPr>
    </w:p>
    <w:p w14:paraId="6ADA0E97" w14:textId="77777777" w:rsidR="00522F68" w:rsidRDefault="00522F68">
      <w:pPr>
        <w:ind w:firstLineChars="800" w:firstLine="1680"/>
      </w:pPr>
    </w:p>
    <w:p w14:paraId="4A6EB735" w14:textId="77777777" w:rsidR="00522F68" w:rsidRDefault="00522F68">
      <w:pPr>
        <w:ind w:firstLineChars="800" w:firstLine="1680"/>
      </w:pPr>
    </w:p>
    <w:p w14:paraId="14774BF1" w14:textId="77777777" w:rsidR="00522F68" w:rsidRPr="00D25143" w:rsidRDefault="00D2514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Введение</w:t>
      </w:r>
    </w:p>
    <w:p w14:paraId="3FA90E4E" w14:textId="77777777" w:rsidR="00522F68" w:rsidRPr="000721CF" w:rsidRDefault="00D25143">
      <w:pPr>
        <w:spacing w:after="240" w:line="300" w:lineRule="exact"/>
        <w:ind w:firstLineChars="150" w:firstLine="42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Многофункциональный мультиметр с высокой точностью измерений, быстрым от</w:t>
      </w:r>
      <w:r w:rsidR="009D663C">
        <w:rPr>
          <w:sz w:val="28"/>
          <w:szCs w:val="28"/>
          <w:lang w:val="ru-RU"/>
        </w:rPr>
        <w:t>кликом и высоким уровнем защиты,</w:t>
      </w:r>
      <w:r>
        <w:rPr>
          <w:sz w:val="28"/>
          <w:szCs w:val="28"/>
          <w:lang w:val="ru-RU"/>
        </w:rPr>
        <w:t xml:space="preserve"> счетом до 2000, оснащенный высокоточным АЦП и быстрым цифровым процессором. </w:t>
      </w:r>
      <w:r w:rsidRPr="00D25143">
        <w:rPr>
          <w:sz w:val="28"/>
          <w:szCs w:val="28"/>
          <w:lang w:val="ru-RU"/>
        </w:rPr>
        <w:t>Прибор обеспечивает точные измерения, высокое разрешение, быструю работу, полную программную калибровку и сохранение точности при длительной эксплуатации</w:t>
      </w:r>
      <w:r>
        <w:rPr>
          <w:sz w:val="28"/>
          <w:szCs w:val="28"/>
          <w:lang w:val="ru-RU"/>
        </w:rPr>
        <w:t xml:space="preserve">. </w:t>
      </w:r>
    </w:p>
    <w:p w14:paraId="53969130" w14:textId="77777777" w:rsidR="00522F68" w:rsidRPr="000721CF" w:rsidRDefault="00D25143">
      <w:pPr>
        <w:spacing w:after="240" w:line="300" w:lineRule="exact"/>
        <w:ind w:firstLineChars="100" w:firstLine="2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Прибор предназначен для измерения постоянного тока, напряжения постоянного и переменного тока, сопротивления, емкости, температуры, теста диодов и проверки проводимости (прозвона).  </w:t>
      </w:r>
    </w:p>
    <w:p w14:paraId="524CC9E2" w14:textId="77777777" w:rsidR="00522F68" w:rsidRPr="000721CF" w:rsidRDefault="005C6B81">
      <w:pPr>
        <w:spacing w:after="240" w:line="30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  </w:t>
      </w:r>
      <w:r w:rsidR="00D25143">
        <w:rPr>
          <w:sz w:val="28"/>
          <w:szCs w:val="28"/>
          <w:lang w:val="ru-RU"/>
        </w:rPr>
        <w:t xml:space="preserve">Прибор оснащен подсветкой для измерений даже при плохой освещенности.  </w:t>
      </w:r>
    </w:p>
    <w:p w14:paraId="66E9CF12" w14:textId="77777777" w:rsidR="00522F68" w:rsidRPr="000721CF" w:rsidRDefault="005C6B81">
      <w:pPr>
        <w:spacing w:after="240" w:line="300" w:lineRule="exact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7456" behindDoc="0" locked="0" layoutInCell="1" allowOverlap="1" wp14:anchorId="0A2F9F8F" wp14:editId="6008D91C">
            <wp:simplePos x="0" y="0"/>
            <wp:positionH relativeFrom="column">
              <wp:posOffset>2603500</wp:posOffset>
            </wp:positionH>
            <wp:positionV relativeFrom="paragraph">
              <wp:posOffset>111760</wp:posOffset>
            </wp:positionV>
            <wp:extent cx="3056255" cy="3966210"/>
            <wp:effectExtent l="19050" t="0" r="0" b="0"/>
            <wp:wrapNone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625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B9DBED" w14:textId="77777777" w:rsidR="00522F68" w:rsidRPr="000721CF" w:rsidRDefault="00522F68">
      <w:pPr>
        <w:spacing w:line="360" w:lineRule="exact"/>
        <w:rPr>
          <w:sz w:val="28"/>
          <w:szCs w:val="28"/>
          <w:lang w:val="ru-RU"/>
        </w:rPr>
      </w:pPr>
    </w:p>
    <w:p w14:paraId="1F36ECA4" w14:textId="77777777" w:rsidR="00522F68" w:rsidRPr="000721CF" w:rsidRDefault="00522F68">
      <w:pPr>
        <w:spacing w:line="360" w:lineRule="exact"/>
        <w:rPr>
          <w:sz w:val="28"/>
          <w:szCs w:val="28"/>
          <w:lang w:val="ru-RU"/>
        </w:rPr>
      </w:pPr>
    </w:p>
    <w:p w14:paraId="19210561" w14:textId="77777777" w:rsidR="00522F68" w:rsidRPr="00D25143" w:rsidRDefault="00D25143">
      <w:pPr>
        <w:spacing w:line="36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Лицевая панель</w:t>
      </w:r>
    </w:p>
    <w:p w14:paraId="22D81DC0" w14:textId="77777777" w:rsidR="00522F68" w:rsidRPr="00D25143" w:rsidRDefault="005C6B81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1: </w:t>
      </w:r>
      <w:r w:rsidR="00D25143">
        <w:rPr>
          <w:sz w:val="28"/>
          <w:szCs w:val="28"/>
          <w:lang w:val="ru-RU"/>
        </w:rPr>
        <w:t>Подсветка</w:t>
      </w:r>
    </w:p>
    <w:p w14:paraId="57FA1B7A" w14:textId="77777777" w:rsidR="00D25143" w:rsidRDefault="005C6B81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2. </w:t>
      </w:r>
      <w:r w:rsidR="00D25143">
        <w:rPr>
          <w:sz w:val="28"/>
          <w:szCs w:val="28"/>
          <w:lang w:val="ru-RU"/>
        </w:rPr>
        <w:t xml:space="preserve">Бесконтактное обнаружение </w:t>
      </w:r>
    </w:p>
    <w:p w14:paraId="30FCF129" w14:textId="77777777" w:rsidR="00522F68" w:rsidRPr="00D25143" w:rsidRDefault="00D25143">
      <w:pPr>
        <w:spacing w:line="36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напряжения (</w:t>
      </w:r>
      <w:r w:rsidR="005C6B81">
        <w:rPr>
          <w:rFonts w:hint="eastAsia"/>
          <w:sz w:val="28"/>
          <w:szCs w:val="28"/>
        </w:rPr>
        <w:t>NCV</w:t>
      </w:r>
      <w:r>
        <w:rPr>
          <w:sz w:val="28"/>
          <w:szCs w:val="28"/>
          <w:lang w:val="ru-RU"/>
        </w:rPr>
        <w:t>)</w:t>
      </w:r>
    </w:p>
    <w:p w14:paraId="72BC8390" w14:textId="77777777" w:rsidR="00522F68" w:rsidRPr="00D25143" w:rsidRDefault="00D25143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3. </w:t>
      </w:r>
      <w:r>
        <w:rPr>
          <w:rFonts w:hint="eastAsia"/>
          <w:sz w:val="28"/>
          <w:szCs w:val="28"/>
        </w:rPr>
        <w:t>LED</w:t>
      </w:r>
      <w:r>
        <w:rPr>
          <w:sz w:val="28"/>
          <w:szCs w:val="28"/>
          <w:lang w:val="ru-RU"/>
        </w:rPr>
        <w:t>-дисплей</w:t>
      </w:r>
    </w:p>
    <w:p w14:paraId="45102B11" w14:textId="77777777" w:rsidR="00522F68" w:rsidRPr="00D25143" w:rsidRDefault="005C6B81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4. </w:t>
      </w:r>
      <w:r w:rsidR="00D25143">
        <w:rPr>
          <w:sz w:val="28"/>
          <w:szCs w:val="28"/>
          <w:lang w:val="ru-RU"/>
        </w:rPr>
        <w:t>Звуковой индикатор прозвона</w:t>
      </w:r>
    </w:p>
    <w:p w14:paraId="1850F97B" w14:textId="77777777" w:rsidR="00522F68" w:rsidRPr="00D25143" w:rsidRDefault="005C6B81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5. </w:t>
      </w:r>
      <w:r w:rsidR="00D25143">
        <w:rPr>
          <w:sz w:val="28"/>
          <w:szCs w:val="28"/>
          <w:lang w:val="ru-RU"/>
        </w:rPr>
        <w:t>Кнопка подсветки</w:t>
      </w:r>
    </w:p>
    <w:p w14:paraId="757F900A" w14:textId="77777777" w:rsidR="00522F68" w:rsidRPr="00D25143" w:rsidRDefault="00D25143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6. </w:t>
      </w:r>
      <w:r>
        <w:rPr>
          <w:sz w:val="28"/>
          <w:szCs w:val="28"/>
          <w:lang w:val="ru-RU"/>
        </w:rPr>
        <w:t xml:space="preserve">Ввод для теста </w:t>
      </w:r>
      <w:proofErr w:type="spellStart"/>
      <w:r>
        <w:rPr>
          <w:rFonts w:hint="eastAsia"/>
          <w:sz w:val="28"/>
          <w:szCs w:val="28"/>
        </w:rPr>
        <w:t>hFE</w:t>
      </w:r>
      <w:proofErr w:type="spellEnd"/>
    </w:p>
    <w:p w14:paraId="39C5BDDA" w14:textId="77777777" w:rsidR="00522F68" w:rsidRPr="000721CF" w:rsidRDefault="005C6B81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7. </w:t>
      </w:r>
      <w:r w:rsidR="00D25143">
        <w:rPr>
          <w:sz w:val="28"/>
          <w:szCs w:val="28"/>
          <w:lang w:val="ru-RU"/>
        </w:rPr>
        <w:t>Переключатель диапазонов</w:t>
      </w:r>
      <w:r w:rsidRPr="000721CF">
        <w:rPr>
          <w:rFonts w:hint="eastAsia"/>
          <w:sz w:val="28"/>
          <w:szCs w:val="28"/>
          <w:lang w:val="ru-RU"/>
        </w:rPr>
        <w:t xml:space="preserve"> </w:t>
      </w:r>
    </w:p>
    <w:p w14:paraId="72113586" w14:textId="77777777" w:rsidR="00522F68" w:rsidRPr="00D25143" w:rsidRDefault="005C6B81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8.</w:t>
      </w:r>
      <w:r w:rsidR="00D25143">
        <w:rPr>
          <w:sz w:val="28"/>
          <w:szCs w:val="28"/>
          <w:lang w:val="ru-RU"/>
        </w:rPr>
        <w:t xml:space="preserve"> Ввод </w:t>
      </w:r>
      <w:r>
        <w:rPr>
          <w:rFonts w:hint="eastAsia"/>
          <w:sz w:val="28"/>
          <w:szCs w:val="28"/>
        </w:rPr>
        <w:t>V</w:t>
      </w:r>
      <w:r>
        <w:rPr>
          <w:rFonts w:hint="eastAsia"/>
          <w:sz w:val="28"/>
          <w:szCs w:val="28"/>
        </w:rPr>
        <w:t>Ω</w:t>
      </w:r>
      <w:r w:rsidR="00D25143">
        <w:rPr>
          <w:rFonts w:hint="eastAsia"/>
          <w:sz w:val="28"/>
          <w:szCs w:val="28"/>
        </w:rPr>
        <w:t>mA</w:t>
      </w:r>
    </w:p>
    <w:p w14:paraId="193F5403" w14:textId="77777777" w:rsidR="00522F68" w:rsidRPr="00D25143" w:rsidRDefault="00D25143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9. </w:t>
      </w:r>
      <w:r>
        <w:rPr>
          <w:sz w:val="28"/>
          <w:szCs w:val="28"/>
          <w:lang w:val="ru-RU"/>
        </w:rPr>
        <w:t xml:space="preserve">Ввод </w:t>
      </w:r>
      <w:r>
        <w:rPr>
          <w:rFonts w:hint="eastAsia"/>
          <w:sz w:val="28"/>
          <w:szCs w:val="28"/>
        </w:rPr>
        <w:t>COM</w:t>
      </w:r>
    </w:p>
    <w:p w14:paraId="2D86B428" w14:textId="77777777" w:rsidR="00522F68" w:rsidRPr="00D25143" w:rsidRDefault="00D25143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10. </w:t>
      </w:r>
      <w:r>
        <w:rPr>
          <w:sz w:val="28"/>
          <w:szCs w:val="28"/>
          <w:lang w:val="ru-RU"/>
        </w:rPr>
        <w:t xml:space="preserve">Ввод </w:t>
      </w:r>
      <w:r w:rsidRPr="000721CF">
        <w:rPr>
          <w:rFonts w:hint="eastAsia"/>
          <w:sz w:val="28"/>
          <w:szCs w:val="28"/>
          <w:lang w:val="ru-RU"/>
        </w:rPr>
        <w:t>10</w:t>
      </w:r>
      <w:r>
        <w:rPr>
          <w:rFonts w:hint="eastAsia"/>
          <w:sz w:val="28"/>
          <w:szCs w:val="28"/>
        </w:rPr>
        <w:t>A</w:t>
      </w:r>
    </w:p>
    <w:p w14:paraId="23BA3DCC" w14:textId="77777777" w:rsidR="00D25143" w:rsidRDefault="00D25143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11. </w:t>
      </w:r>
      <w:r>
        <w:rPr>
          <w:sz w:val="28"/>
          <w:szCs w:val="28"/>
          <w:lang w:val="ru-RU"/>
        </w:rPr>
        <w:t>Кнопка удержания показаний</w:t>
      </w:r>
    </w:p>
    <w:p w14:paraId="3AE177BA" w14:textId="77777777" w:rsidR="00522F68" w:rsidRPr="00D25143" w:rsidRDefault="00D25143">
      <w:pPr>
        <w:spacing w:line="36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r>
        <w:rPr>
          <w:rFonts w:hint="eastAsia"/>
          <w:sz w:val="28"/>
          <w:szCs w:val="28"/>
        </w:rPr>
        <w:t>Hold</w:t>
      </w:r>
      <w:r>
        <w:rPr>
          <w:sz w:val="28"/>
          <w:szCs w:val="28"/>
          <w:lang w:val="ru-RU"/>
        </w:rPr>
        <w:t>)</w:t>
      </w:r>
    </w:p>
    <w:p w14:paraId="76BAF262" w14:textId="77777777" w:rsidR="00522F68" w:rsidRPr="00D25143" w:rsidRDefault="005C6B81">
      <w:pPr>
        <w:spacing w:line="36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12. </w:t>
      </w:r>
      <w:r w:rsidR="00D25143">
        <w:rPr>
          <w:sz w:val="28"/>
          <w:szCs w:val="28"/>
          <w:lang w:val="ru-RU"/>
        </w:rPr>
        <w:t xml:space="preserve">Индикатор </w:t>
      </w:r>
      <w:r>
        <w:rPr>
          <w:rFonts w:hint="eastAsia"/>
          <w:color w:val="FF0000"/>
          <w:sz w:val="28"/>
          <w:szCs w:val="28"/>
        </w:rPr>
        <w:t>NCV</w:t>
      </w:r>
    </w:p>
    <w:p w14:paraId="7CF1954E" w14:textId="77777777" w:rsidR="00522F68" w:rsidRPr="000721CF" w:rsidRDefault="00522F68">
      <w:pPr>
        <w:spacing w:line="360" w:lineRule="exact"/>
        <w:ind w:left="420" w:hanging="420"/>
        <w:rPr>
          <w:szCs w:val="21"/>
          <w:lang w:val="ru-RU"/>
        </w:rPr>
      </w:pPr>
    </w:p>
    <w:p w14:paraId="5AF9CD57" w14:textId="77777777" w:rsidR="00522F68" w:rsidRPr="000721CF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3C47741F" w14:textId="77777777" w:rsidR="00522F68" w:rsidRPr="000721CF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1C3EAA39" w14:textId="77777777" w:rsidR="00522F68" w:rsidRPr="000721CF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2B1501D5" w14:textId="77777777" w:rsidR="00522F68" w:rsidRPr="000721CF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5FF419E6" w14:textId="77777777" w:rsidR="00522F68" w:rsidRPr="000721CF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32927E5F" w14:textId="77777777" w:rsidR="00522F68" w:rsidRPr="000721CF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3906D8FB" w14:textId="77777777" w:rsidR="00522F68" w:rsidRPr="000721CF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56BEE030" w14:textId="77777777" w:rsidR="00522F68" w:rsidRPr="000721CF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73AB6475" w14:textId="77777777" w:rsidR="00522F68" w:rsidRPr="000721CF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1139C03D" w14:textId="77777777" w:rsidR="00522F68" w:rsidRPr="000721CF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6F908EA4" w14:textId="77777777" w:rsidR="00522F68" w:rsidRPr="000721CF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17BD2969" w14:textId="77777777" w:rsidR="00522F68" w:rsidRPr="00D25143" w:rsidRDefault="00522F68">
      <w:pPr>
        <w:widowControl/>
        <w:spacing w:line="360" w:lineRule="exact"/>
        <w:jc w:val="left"/>
        <w:rPr>
          <w:b/>
          <w:sz w:val="28"/>
          <w:szCs w:val="28"/>
          <w:lang w:val="ru-RU"/>
        </w:rPr>
      </w:pPr>
    </w:p>
    <w:p w14:paraId="4EEA5020" w14:textId="77777777" w:rsidR="00522F68" w:rsidRPr="009D663C" w:rsidRDefault="009D663C">
      <w:pPr>
        <w:widowControl/>
        <w:spacing w:line="360" w:lineRule="exact"/>
        <w:jc w:val="lef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Условные обозначения</w:t>
      </w:r>
    </w:p>
    <w:p w14:paraId="0E10B132" w14:textId="77777777" w:rsidR="00522F68" w:rsidRDefault="005C6B81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  <w:lang w:val="ru-RU" w:eastAsia="ja-JP"/>
        </w:rPr>
        <w:drawing>
          <wp:inline distT="0" distB="0" distL="114300" distR="114300" wp14:anchorId="4E7DEECC" wp14:editId="503EE9F7">
            <wp:extent cx="1983105" cy="1156335"/>
            <wp:effectExtent l="0" t="0" r="17145" b="5715"/>
            <wp:docPr id="3" name="图片 8" descr="QQ截图20180817174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QQ截图201808171749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A8F46" w14:textId="77777777" w:rsidR="00522F68" w:rsidRDefault="00B5275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ja-JP"/>
        </w:rPr>
        <w:drawing>
          <wp:inline distT="0" distB="0" distL="0" distR="0" wp14:anchorId="18A28B1D" wp14:editId="2EBF9DF8">
            <wp:extent cx="3107400" cy="2971451"/>
            <wp:effectExtent l="0" t="0" r="0" b="635"/>
            <wp:docPr id="2" name="Рисунок 2" descr="J:\Переводы\Сахаров\нов 5\01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ереводы\Сахаров\нов 5\01 перевод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0" cy="297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74E8A" w14:textId="77777777" w:rsidR="00522F68" w:rsidRPr="00B52759" w:rsidRDefault="00B52759">
      <w:pPr>
        <w:spacing w:line="3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Безопасность</w:t>
      </w:r>
    </w:p>
    <w:p w14:paraId="135CE35F" w14:textId="77777777" w:rsidR="00B52759" w:rsidRDefault="005C6B81">
      <w:pPr>
        <w:spacing w:line="32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*</w:t>
      </w:r>
      <w:r w:rsidR="00B52759">
        <w:rPr>
          <w:sz w:val="28"/>
          <w:szCs w:val="28"/>
          <w:lang w:val="ru-RU"/>
        </w:rPr>
        <w:t xml:space="preserve">При использовании прибора соблюдайте нормы и правила безопасности, касающиеся следующего: </w:t>
      </w:r>
    </w:p>
    <w:p w14:paraId="6D8B61D1" w14:textId="77777777" w:rsidR="00522F68" w:rsidRPr="00B52759" w:rsidRDefault="005C6B81">
      <w:pPr>
        <w:spacing w:line="320" w:lineRule="exact"/>
        <w:rPr>
          <w:sz w:val="28"/>
          <w:szCs w:val="28"/>
          <w:lang w:val="ru-RU"/>
        </w:rPr>
      </w:pPr>
      <w:r>
        <w:rPr>
          <w:rFonts w:hint="eastAsia"/>
          <w:sz w:val="28"/>
          <w:szCs w:val="28"/>
        </w:rPr>
        <w:t>A</w:t>
      </w:r>
      <w:r w:rsidRPr="000721CF">
        <w:rPr>
          <w:rFonts w:hint="eastAsia"/>
          <w:sz w:val="28"/>
          <w:szCs w:val="28"/>
          <w:lang w:val="ru-RU"/>
        </w:rPr>
        <w:t xml:space="preserve">: </w:t>
      </w:r>
      <w:r w:rsidR="00B52759">
        <w:rPr>
          <w:sz w:val="28"/>
          <w:szCs w:val="28"/>
          <w:lang w:val="ru-RU"/>
        </w:rPr>
        <w:t>Защита от поражения током.</w:t>
      </w:r>
    </w:p>
    <w:p w14:paraId="17347282" w14:textId="77777777" w:rsidR="00522F68" w:rsidRPr="00B52759" w:rsidRDefault="005C6B81">
      <w:pPr>
        <w:spacing w:line="320" w:lineRule="exact"/>
        <w:rPr>
          <w:sz w:val="28"/>
          <w:szCs w:val="28"/>
          <w:lang w:val="ru-RU"/>
        </w:rPr>
      </w:pPr>
      <w:r>
        <w:rPr>
          <w:rFonts w:hint="eastAsia"/>
          <w:sz w:val="28"/>
          <w:szCs w:val="28"/>
        </w:rPr>
        <w:t>B</w:t>
      </w:r>
      <w:r w:rsidRPr="000721CF">
        <w:rPr>
          <w:rFonts w:hint="eastAsia"/>
          <w:sz w:val="28"/>
          <w:szCs w:val="28"/>
          <w:lang w:val="ru-RU"/>
        </w:rPr>
        <w:t>:</w:t>
      </w:r>
      <w:r w:rsidRPr="000721CF">
        <w:rPr>
          <w:sz w:val="28"/>
          <w:szCs w:val="28"/>
          <w:lang w:val="ru-RU"/>
        </w:rPr>
        <w:t xml:space="preserve"> </w:t>
      </w:r>
      <w:r w:rsidR="00B52759">
        <w:rPr>
          <w:sz w:val="28"/>
          <w:szCs w:val="28"/>
          <w:lang w:val="ru-RU"/>
        </w:rPr>
        <w:t xml:space="preserve">Соблюдение инструкций при проведении измерений. </w:t>
      </w:r>
    </w:p>
    <w:p w14:paraId="5219A823" w14:textId="77777777" w:rsidR="00522F68" w:rsidRDefault="005C6B81">
      <w:pPr>
        <w:spacing w:line="32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*</w:t>
      </w:r>
      <w:r w:rsidR="00B52759">
        <w:rPr>
          <w:sz w:val="28"/>
          <w:szCs w:val="28"/>
          <w:lang w:val="ru-RU"/>
        </w:rPr>
        <w:t xml:space="preserve">Используйте только щуп, прилагающийся к прибору. Перед использованием проверьте щуп и убедитесь в отсутствии повреждений. </w:t>
      </w:r>
    </w:p>
    <w:p w14:paraId="3D54286C" w14:textId="77777777" w:rsidR="00B52759" w:rsidRPr="00B52759" w:rsidRDefault="00B52759">
      <w:pPr>
        <w:spacing w:line="320" w:lineRule="exact"/>
        <w:rPr>
          <w:sz w:val="28"/>
          <w:szCs w:val="28"/>
          <w:lang w:val="ru-RU"/>
        </w:rPr>
      </w:pPr>
    </w:p>
    <w:p w14:paraId="609F8BAD" w14:textId="77777777" w:rsidR="00522F68" w:rsidRDefault="00B52759">
      <w:pPr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Условные обозначения, касающиеся безопасности</w:t>
      </w:r>
      <w:r w:rsidR="005C6B81">
        <w:rPr>
          <w:rFonts w:hint="eastAsia"/>
          <w:b/>
          <w:sz w:val="28"/>
          <w:szCs w:val="28"/>
        </w:rPr>
        <w:t>:</w:t>
      </w:r>
    </w:p>
    <w:p w14:paraId="63BE60E2" w14:textId="77777777" w:rsidR="00522F68" w:rsidRDefault="002046F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ja-JP"/>
        </w:rPr>
        <w:drawing>
          <wp:inline distT="0" distB="0" distL="0" distR="0" wp14:anchorId="081C030C" wp14:editId="35AD8F91">
            <wp:extent cx="3288102" cy="1986643"/>
            <wp:effectExtent l="0" t="0" r="7620" b="0"/>
            <wp:docPr id="4" name="Рисунок 4" descr="J:\Переводы\Сахаров\нов 5\02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Переводы\Сахаров\нов 5\02 перево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952" cy="19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7B3AB" w14:textId="77777777" w:rsidR="00522F68" w:rsidRPr="000721CF" w:rsidRDefault="009349E5">
      <w:pPr>
        <w:pStyle w:val="aa"/>
        <w:spacing w:line="400" w:lineRule="exact"/>
        <w:ind w:left="420" w:firstLineChars="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Обслуживание</w:t>
      </w:r>
      <w:r w:rsidR="005C6B81" w:rsidRPr="000721CF">
        <w:rPr>
          <w:rFonts w:hint="eastAsia"/>
          <w:b/>
          <w:sz w:val="28"/>
          <w:szCs w:val="28"/>
          <w:lang w:val="ru-RU"/>
        </w:rPr>
        <w:t>:</w:t>
      </w:r>
    </w:p>
    <w:p w14:paraId="6BD45A5F" w14:textId="77777777" w:rsidR="00522F68" w:rsidRPr="000721CF" w:rsidRDefault="009349E5">
      <w:pPr>
        <w:pStyle w:val="aa"/>
        <w:spacing w:line="400" w:lineRule="exact"/>
        <w:ind w:left="420" w:firstLineChars="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Ремонт прибора должен производиться только квалифицированным специалистом, </w:t>
      </w:r>
      <w:r>
        <w:rPr>
          <w:b/>
          <w:sz w:val="28"/>
          <w:szCs w:val="28"/>
          <w:lang w:val="ru-RU"/>
        </w:rPr>
        <w:lastRenderedPageBreak/>
        <w:t xml:space="preserve">во избежание потери гарантии, повреждения прибора или получения травм. Обратитесь к продавцу или в авторизованный сервисный центр. </w:t>
      </w:r>
    </w:p>
    <w:p w14:paraId="4C9BD1A4" w14:textId="77777777" w:rsidR="00522F68" w:rsidRPr="009349E5" w:rsidRDefault="009349E5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Характеристики</w:t>
      </w:r>
    </w:p>
    <w:p w14:paraId="10C66669" w14:textId="77777777" w:rsidR="00522F68" w:rsidRPr="000721CF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*</w:t>
      </w:r>
      <w:r w:rsidR="009349E5">
        <w:rPr>
          <w:sz w:val="28"/>
          <w:szCs w:val="28"/>
          <w:lang w:val="ru-RU"/>
        </w:rPr>
        <w:t>Условия эксплуатации</w:t>
      </w:r>
      <w:r w:rsidRPr="000721CF">
        <w:rPr>
          <w:rFonts w:hint="eastAsia"/>
          <w:sz w:val="28"/>
          <w:szCs w:val="28"/>
          <w:lang w:val="ru-RU"/>
        </w:rPr>
        <w:t xml:space="preserve">: </w:t>
      </w:r>
    </w:p>
    <w:p w14:paraId="265377DA" w14:textId="77777777" w:rsidR="00522F68" w:rsidRPr="000721CF" w:rsidRDefault="005C6B81">
      <w:pPr>
        <w:pStyle w:val="aa"/>
        <w:spacing w:line="400" w:lineRule="exact"/>
        <w:ind w:left="360" w:firstLineChars="0" w:firstLine="0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600</w:t>
      </w:r>
      <w:r>
        <w:rPr>
          <w:rFonts w:hint="eastAsia"/>
          <w:sz w:val="28"/>
          <w:szCs w:val="28"/>
        </w:rPr>
        <w:t>V</w:t>
      </w:r>
      <w:r w:rsidRPr="000721CF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CAT</w:t>
      </w:r>
      <w:r w:rsidRPr="000721CF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III</w:t>
      </w:r>
      <w:r w:rsidRPr="000721CF">
        <w:rPr>
          <w:rFonts w:hint="eastAsia"/>
          <w:sz w:val="28"/>
          <w:szCs w:val="28"/>
          <w:lang w:val="ru-RU"/>
        </w:rPr>
        <w:t xml:space="preserve">   </w:t>
      </w:r>
      <w:r w:rsidR="009349E5">
        <w:rPr>
          <w:sz w:val="28"/>
          <w:szCs w:val="28"/>
          <w:lang w:val="ru-RU"/>
        </w:rPr>
        <w:t>Уровень загрязнения</w:t>
      </w:r>
      <w:r w:rsidRPr="000721CF">
        <w:rPr>
          <w:rFonts w:hint="eastAsia"/>
          <w:sz w:val="28"/>
          <w:szCs w:val="28"/>
          <w:lang w:val="ru-RU"/>
        </w:rPr>
        <w:t>: 2</w:t>
      </w:r>
    </w:p>
    <w:p w14:paraId="6B29B864" w14:textId="77777777" w:rsidR="00522F68" w:rsidRPr="009349E5" w:rsidRDefault="009349E5">
      <w:pPr>
        <w:pStyle w:val="aa"/>
        <w:spacing w:line="400" w:lineRule="exact"/>
        <w:ind w:left="360" w:firstLineChars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Высота над </w:t>
      </w:r>
      <w:proofErr w:type="spellStart"/>
      <w:r>
        <w:rPr>
          <w:sz w:val="28"/>
          <w:szCs w:val="28"/>
          <w:lang w:val="ru-RU"/>
        </w:rPr>
        <w:t>ур</w:t>
      </w:r>
      <w:proofErr w:type="spellEnd"/>
      <w:r>
        <w:rPr>
          <w:sz w:val="28"/>
          <w:szCs w:val="28"/>
          <w:lang w:val="ru-RU"/>
        </w:rPr>
        <w:t>. моря</w:t>
      </w:r>
      <w:r w:rsidR="005C6B81" w:rsidRPr="000721CF">
        <w:rPr>
          <w:rFonts w:hint="eastAsia"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до</w:t>
      </w:r>
      <w:r w:rsidR="005C6B81" w:rsidRPr="000721CF">
        <w:rPr>
          <w:rFonts w:hint="eastAsia"/>
          <w:sz w:val="28"/>
          <w:szCs w:val="28"/>
          <w:lang w:val="ru-RU"/>
        </w:rPr>
        <w:t xml:space="preserve"> 2000</w:t>
      </w:r>
      <w:r>
        <w:rPr>
          <w:sz w:val="28"/>
          <w:szCs w:val="28"/>
          <w:lang w:val="ru-RU"/>
        </w:rPr>
        <w:t xml:space="preserve"> м</w:t>
      </w:r>
    </w:p>
    <w:p w14:paraId="3A93B822" w14:textId="77777777" w:rsidR="00522F68" w:rsidRPr="000721CF" w:rsidRDefault="009349E5">
      <w:pPr>
        <w:pStyle w:val="aa"/>
        <w:spacing w:line="400" w:lineRule="exact"/>
        <w:ind w:left="360" w:firstLineChars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 температура</w:t>
      </w:r>
      <w:r w:rsidRPr="000721CF">
        <w:rPr>
          <w:rFonts w:hint="eastAsia"/>
          <w:sz w:val="28"/>
          <w:szCs w:val="28"/>
          <w:lang w:val="ru-RU"/>
        </w:rPr>
        <w:t>: 0</w:t>
      </w:r>
      <w:r>
        <w:rPr>
          <w:sz w:val="28"/>
          <w:szCs w:val="28"/>
          <w:lang w:val="ru-RU"/>
        </w:rPr>
        <w:t>…+</w:t>
      </w:r>
      <w:r w:rsidR="005C6B81" w:rsidRPr="000721CF">
        <w:rPr>
          <w:rFonts w:hint="eastAsia"/>
          <w:sz w:val="28"/>
          <w:szCs w:val="28"/>
          <w:lang w:val="ru-RU"/>
        </w:rPr>
        <w:t>40</w:t>
      </w:r>
      <w:r w:rsidR="005C6B81" w:rsidRPr="000721CF">
        <w:rPr>
          <w:rFonts w:hint="eastAsia"/>
          <w:sz w:val="28"/>
          <w:szCs w:val="28"/>
          <w:lang w:val="ru-RU"/>
        </w:rPr>
        <w:t>℃（＜</w:t>
      </w:r>
      <w:r w:rsidRPr="000721CF">
        <w:rPr>
          <w:rFonts w:hint="eastAsia"/>
          <w:sz w:val="28"/>
          <w:szCs w:val="28"/>
          <w:lang w:val="ru-RU"/>
        </w:rPr>
        <w:t>80%</w:t>
      </w:r>
      <w:r>
        <w:rPr>
          <w:rFonts w:hint="eastAsia"/>
          <w:sz w:val="28"/>
          <w:szCs w:val="28"/>
        </w:rPr>
        <w:t>RH</w:t>
      </w:r>
      <w:r w:rsidR="005C6B81" w:rsidRPr="000721CF">
        <w:rPr>
          <w:rFonts w:hint="eastAsia"/>
          <w:sz w:val="28"/>
          <w:szCs w:val="28"/>
          <w:lang w:val="ru-RU"/>
        </w:rPr>
        <w:t>）</w:t>
      </w:r>
    </w:p>
    <w:p w14:paraId="500BC818" w14:textId="77777777" w:rsidR="00522F68" w:rsidRPr="000721CF" w:rsidRDefault="009349E5">
      <w:pPr>
        <w:pStyle w:val="aa"/>
        <w:spacing w:line="400" w:lineRule="exact"/>
        <w:ind w:left="360" w:firstLineChars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Температура хранения</w:t>
      </w:r>
      <w:r w:rsidRPr="000721CF">
        <w:rPr>
          <w:rFonts w:hint="eastAsia"/>
          <w:sz w:val="28"/>
          <w:szCs w:val="28"/>
          <w:lang w:val="ru-RU"/>
        </w:rPr>
        <w:t>: -10</w:t>
      </w:r>
      <w:r>
        <w:rPr>
          <w:sz w:val="28"/>
          <w:szCs w:val="28"/>
          <w:lang w:val="ru-RU"/>
        </w:rPr>
        <w:t>…+</w:t>
      </w:r>
      <w:r w:rsidR="005C6B81" w:rsidRPr="000721CF">
        <w:rPr>
          <w:rFonts w:hint="eastAsia"/>
          <w:sz w:val="28"/>
          <w:szCs w:val="28"/>
          <w:lang w:val="ru-RU"/>
        </w:rPr>
        <w:t>60</w:t>
      </w:r>
      <w:r w:rsidR="005C6B81" w:rsidRPr="000721CF">
        <w:rPr>
          <w:rFonts w:hint="eastAsia"/>
          <w:sz w:val="28"/>
          <w:szCs w:val="28"/>
          <w:lang w:val="ru-RU"/>
        </w:rPr>
        <w:t>℃（＜</w:t>
      </w:r>
      <w:r w:rsidR="005C6B81" w:rsidRPr="000721CF">
        <w:rPr>
          <w:rFonts w:hint="eastAsia"/>
          <w:sz w:val="28"/>
          <w:szCs w:val="28"/>
          <w:lang w:val="ru-RU"/>
        </w:rPr>
        <w:t>80%</w:t>
      </w:r>
      <w:r w:rsidR="005C6B81">
        <w:rPr>
          <w:rFonts w:hint="eastAsia"/>
          <w:sz w:val="28"/>
          <w:szCs w:val="28"/>
        </w:rPr>
        <w:t>RH</w:t>
      </w:r>
      <w:r w:rsidR="005C6B81" w:rsidRPr="000721CF">
        <w:rPr>
          <w:rFonts w:hint="eastAsia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изъять батареи</w:t>
      </w:r>
      <w:r w:rsidR="005C6B81" w:rsidRPr="000721CF">
        <w:rPr>
          <w:rFonts w:hint="eastAsia"/>
          <w:sz w:val="28"/>
          <w:szCs w:val="28"/>
          <w:lang w:val="ru-RU"/>
        </w:rPr>
        <w:t>）</w:t>
      </w:r>
    </w:p>
    <w:p w14:paraId="6F080F17" w14:textId="77777777" w:rsidR="00522F68" w:rsidRPr="000721CF" w:rsidRDefault="005C6B81">
      <w:pPr>
        <w:spacing w:line="320" w:lineRule="exact"/>
        <w:ind w:left="420"/>
        <w:rPr>
          <w:color w:val="FF0000"/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*</w:t>
      </w:r>
      <w:r w:rsidR="009349E5" w:rsidRPr="002451E3">
        <w:rPr>
          <w:sz w:val="28"/>
          <w:szCs w:val="28"/>
          <w:lang w:val="ru-RU"/>
        </w:rPr>
        <w:t>Температура при тесте и калибровке</w:t>
      </w:r>
      <w:r w:rsidRPr="000721CF">
        <w:rPr>
          <w:rFonts w:hint="eastAsia"/>
          <w:sz w:val="28"/>
          <w:szCs w:val="28"/>
          <w:lang w:val="ru-RU"/>
        </w:rPr>
        <w:t>:</w:t>
      </w:r>
      <w:r w:rsidR="009349E5" w:rsidRPr="002451E3">
        <w:rPr>
          <w:sz w:val="28"/>
          <w:szCs w:val="28"/>
          <w:lang w:val="ru-RU"/>
        </w:rPr>
        <w:t xml:space="preserve"> +</w:t>
      </w:r>
      <w:r w:rsidRPr="000721CF">
        <w:rPr>
          <w:rFonts w:hint="eastAsia"/>
          <w:sz w:val="28"/>
          <w:szCs w:val="28"/>
          <w:lang w:val="ru-RU"/>
        </w:rPr>
        <w:t>20</w:t>
      </w:r>
      <w:r w:rsidRPr="000721CF">
        <w:rPr>
          <w:rFonts w:hint="eastAsia"/>
          <w:sz w:val="28"/>
          <w:szCs w:val="28"/>
          <w:lang w:val="ru-RU"/>
        </w:rPr>
        <w:t>℃±</w:t>
      </w:r>
      <w:r w:rsidRPr="000721CF">
        <w:rPr>
          <w:rFonts w:hint="eastAsia"/>
          <w:sz w:val="28"/>
          <w:szCs w:val="28"/>
          <w:lang w:val="ru-RU"/>
        </w:rPr>
        <w:t>2</w:t>
      </w:r>
      <w:r w:rsidRPr="000721CF">
        <w:rPr>
          <w:rFonts w:hint="eastAsia"/>
          <w:sz w:val="28"/>
          <w:szCs w:val="28"/>
          <w:lang w:val="ru-RU"/>
        </w:rPr>
        <w:t>℃</w:t>
      </w:r>
    </w:p>
    <w:p w14:paraId="2337E569" w14:textId="77777777" w:rsidR="00522F68" w:rsidRPr="000721CF" w:rsidRDefault="005C6B81">
      <w:pPr>
        <w:pStyle w:val="aa"/>
        <w:spacing w:line="400" w:lineRule="exact"/>
        <w:ind w:left="360" w:firstLineChars="0" w:firstLine="0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*</w:t>
      </w:r>
      <w:r w:rsidR="009349E5">
        <w:rPr>
          <w:sz w:val="28"/>
          <w:szCs w:val="28"/>
          <w:lang w:val="ru-RU"/>
        </w:rPr>
        <w:t>Макс. напряжение между щупом и землей</w:t>
      </w:r>
      <w:r w:rsidRPr="000721CF">
        <w:rPr>
          <w:rFonts w:hint="eastAsia"/>
          <w:sz w:val="28"/>
          <w:szCs w:val="28"/>
          <w:lang w:val="ru-RU"/>
        </w:rPr>
        <w:t>: 600</w:t>
      </w:r>
      <w:r>
        <w:rPr>
          <w:rFonts w:hint="eastAsia"/>
          <w:sz w:val="28"/>
          <w:szCs w:val="28"/>
        </w:rPr>
        <w:t>V</w:t>
      </w:r>
    </w:p>
    <w:p w14:paraId="3268B0F5" w14:textId="77777777" w:rsidR="00522F68" w:rsidRPr="000721CF" w:rsidRDefault="005C6B81">
      <w:pPr>
        <w:pStyle w:val="aa"/>
        <w:spacing w:line="400" w:lineRule="exact"/>
        <w:ind w:left="360" w:firstLineChars="0" w:firstLine="0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*</w:t>
      </w:r>
      <w:r w:rsidR="009349E5">
        <w:rPr>
          <w:sz w:val="28"/>
          <w:szCs w:val="28"/>
          <w:lang w:val="ru-RU"/>
        </w:rPr>
        <w:t>Предохранитель</w:t>
      </w:r>
      <w:r w:rsidRPr="000721CF">
        <w:rPr>
          <w:rFonts w:hint="eastAsia"/>
          <w:sz w:val="28"/>
          <w:szCs w:val="28"/>
          <w:lang w:val="ru-RU"/>
        </w:rPr>
        <w:t xml:space="preserve">: </w:t>
      </w:r>
      <w:r w:rsidR="009349E5">
        <w:rPr>
          <w:sz w:val="28"/>
          <w:szCs w:val="28"/>
          <w:lang w:val="ru-RU"/>
        </w:rPr>
        <w:t xml:space="preserve">в </w:t>
      </w:r>
      <w:proofErr w:type="spellStart"/>
      <w:r w:rsidR="009349E5">
        <w:rPr>
          <w:sz w:val="28"/>
          <w:szCs w:val="28"/>
          <w:lang w:val="ru-RU"/>
        </w:rPr>
        <w:t>диап</w:t>
      </w:r>
      <w:proofErr w:type="spellEnd"/>
      <w:r w:rsidR="009349E5">
        <w:rPr>
          <w:sz w:val="28"/>
          <w:szCs w:val="28"/>
          <w:lang w:val="ru-RU"/>
        </w:rPr>
        <w:t xml:space="preserve">. </w:t>
      </w:r>
      <w:r w:rsidR="009349E5">
        <w:rPr>
          <w:rFonts w:hint="eastAsia"/>
          <w:sz w:val="28"/>
          <w:szCs w:val="28"/>
        </w:rPr>
        <w:t>mA</w:t>
      </w:r>
      <w:r w:rsidR="009349E5" w:rsidRPr="000721CF">
        <w:rPr>
          <w:rFonts w:hint="eastAsia"/>
          <w:sz w:val="28"/>
          <w:szCs w:val="28"/>
          <w:lang w:val="ru-RU"/>
        </w:rPr>
        <w:t xml:space="preserve"> </w:t>
      </w:r>
      <w:r w:rsidR="009349E5">
        <w:rPr>
          <w:sz w:val="28"/>
          <w:szCs w:val="28"/>
          <w:lang w:val="ru-RU"/>
        </w:rPr>
        <w:t>-</w:t>
      </w:r>
      <w:r w:rsidRPr="000721CF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F</w:t>
      </w:r>
      <w:r w:rsidRPr="000721CF">
        <w:rPr>
          <w:rFonts w:hint="eastAsia"/>
          <w:sz w:val="28"/>
          <w:szCs w:val="28"/>
          <w:lang w:val="ru-RU"/>
        </w:rPr>
        <w:t xml:space="preserve"> 200</w:t>
      </w:r>
      <w:r>
        <w:rPr>
          <w:rFonts w:hint="eastAsia"/>
          <w:sz w:val="28"/>
          <w:szCs w:val="28"/>
        </w:rPr>
        <w:t>mA</w:t>
      </w:r>
      <w:r w:rsidRPr="000721CF">
        <w:rPr>
          <w:rFonts w:hint="eastAsia"/>
          <w:sz w:val="28"/>
          <w:szCs w:val="28"/>
          <w:lang w:val="ru-RU"/>
        </w:rPr>
        <w:t>/250</w:t>
      </w:r>
      <w:r>
        <w:rPr>
          <w:rFonts w:hint="eastAsia"/>
          <w:sz w:val="28"/>
          <w:szCs w:val="28"/>
        </w:rPr>
        <w:t>V</w:t>
      </w:r>
    </w:p>
    <w:p w14:paraId="7559693D" w14:textId="77777777" w:rsidR="00522F68" w:rsidRPr="000721CF" w:rsidRDefault="005C6B81">
      <w:pPr>
        <w:pStyle w:val="aa"/>
        <w:spacing w:line="400" w:lineRule="exact"/>
        <w:ind w:left="360" w:firstLineChars="0" w:firstLine="0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                </w:t>
      </w:r>
      <w:r w:rsidR="009349E5">
        <w:rPr>
          <w:sz w:val="28"/>
          <w:szCs w:val="28"/>
          <w:lang w:val="ru-RU"/>
        </w:rPr>
        <w:t xml:space="preserve">в </w:t>
      </w:r>
      <w:proofErr w:type="spellStart"/>
      <w:r w:rsidR="009349E5">
        <w:rPr>
          <w:sz w:val="28"/>
          <w:szCs w:val="28"/>
          <w:lang w:val="ru-RU"/>
        </w:rPr>
        <w:t>диап</w:t>
      </w:r>
      <w:proofErr w:type="spellEnd"/>
      <w:r w:rsidR="009349E5">
        <w:rPr>
          <w:sz w:val="28"/>
          <w:szCs w:val="28"/>
          <w:lang w:val="ru-RU"/>
        </w:rPr>
        <w:t xml:space="preserve">. </w:t>
      </w:r>
      <w:r>
        <w:rPr>
          <w:rFonts w:hint="eastAsia"/>
          <w:sz w:val="28"/>
          <w:szCs w:val="28"/>
        </w:rPr>
        <w:t>A</w:t>
      </w:r>
      <w:r w:rsidR="009349E5">
        <w:rPr>
          <w:sz w:val="28"/>
          <w:szCs w:val="28"/>
          <w:lang w:val="ru-RU"/>
        </w:rPr>
        <w:t xml:space="preserve"> - </w:t>
      </w:r>
      <w:r>
        <w:rPr>
          <w:rFonts w:hint="eastAsia"/>
          <w:sz w:val="28"/>
          <w:szCs w:val="28"/>
        </w:rPr>
        <w:t>F</w:t>
      </w:r>
      <w:r w:rsidRPr="000721CF">
        <w:rPr>
          <w:rFonts w:hint="eastAsia"/>
          <w:sz w:val="28"/>
          <w:szCs w:val="28"/>
          <w:lang w:val="ru-RU"/>
        </w:rPr>
        <w:t xml:space="preserve"> 10</w:t>
      </w:r>
      <w:r>
        <w:rPr>
          <w:rFonts w:hint="eastAsia"/>
          <w:sz w:val="28"/>
          <w:szCs w:val="28"/>
        </w:rPr>
        <w:t>A</w:t>
      </w:r>
      <w:r w:rsidRPr="000721CF">
        <w:rPr>
          <w:rFonts w:hint="eastAsia"/>
          <w:sz w:val="28"/>
          <w:szCs w:val="28"/>
          <w:lang w:val="ru-RU"/>
        </w:rPr>
        <w:t>/250</w:t>
      </w:r>
      <w:r>
        <w:rPr>
          <w:rFonts w:hint="eastAsia"/>
          <w:sz w:val="28"/>
          <w:szCs w:val="28"/>
        </w:rPr>
        <w:t>V</w:t>
      </w:r>
    </w:p>
    <w:p w14:paraId="022738E2" w14:textId="77777777" w:rsidR="00522F68" w:rsidRPr="009349E5" w:rsidRDefault="005C6B81">
      <w:pPr>
        <w:pStyle w:val="aa"/>
        <w:spacing w:line="400" w:lineRule="exact"/>
        <w:ind w:left="360" w:firstLineChars="0" w:firstLine="0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*</w:t>
      </w:r>
      <w:r w:rsidR="009349E5">
        <w:rPr>
          <w:sz w:val="28"/>
          <w:szCs w:val="28"/>
          <w:lang w:val="ru-RU"/>
        </w:rPr>
        <w:t>Частота опроса</w:t>
      </w:r>
      <w:r w:rsidRPr="000721CF">
        <w:rPr>
          <w:rFonts w:hint="eastAsia"/>
          <w:sz w:val="28"/>
          <w:szCs w:val="28"/>
          <w:lang w:val="ru-RU"/>
        </w:rPr>
        <w:t xml:space="preserve">: </w:t>
      </w:r>
      <w:proofErr w:type="spellStart"/>
      <w:r w:rsidR="009349E5">
        <w:rPr>
          <w:sz w:val="28"/>
          <w:szCs w:val="28"/>
          <w:lang w:val="ru-RU"/>
        </w:rPr>
        <w:t>ок</w:t>
      </w:r>
      <w:proofErr w:type="spellEnd"/>
      <w:r w:rsidR="009349E5">
        <w:rPr>
          <w:sz w:val="28"/>
          <w:szCs w:val="28"/>
          <w:lang w:val="ru-RU"/>
        </w:rPr>
        <w:t>. 3/сек.</w:t>
      </w:r>
    </w:p>
    <w:p w14:paraId="35BDE2FC" w14:textId="77777777" w:rsidR="00522F68" w:rsidRPr="009349E5" w:rsidRDefault="005C6B81">
      <w:pPr>
        <w:pStyle w:val="aa"/>
        <w:spacing w:line="400" w:lineRule="exact"/>
        <w:ind w:left="360" w:firstLineChars="0" w:firstLine="0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*</w:t>
      </w:r>
      <w:r w:rsidR="009349E5">
        <w:rPr>
          <w:sz w:val="28"/>
          <w:szCs w:val="28"/>
          <w:lang w:val="ru-RU"/>
        </w:rPr>
        <w:t>Дисплей</w:t>
      </w:r>
      <w:r w:rsidRPr="000721CF">
        <w:rPr>
          <w:rFonts w:hint="eastAsia"/>
          <w:sz w:val="28"/>
          <w:szCs w:val="28"/>
          <w:lang w:val="ru-RU"/>
        </w:rPr>
        <w:t>:</w:t>
      </w:r>
      <w:r w:rsidR="009349E5">
        <w:rPr>
          <w:sz w:val="28"/>
          <w:szCs w:val="28"/>
          <w:lang w:val="ru-RU"/>
        </w:rPr>
        <w:t xml:space="preserve"> </w:t>
      </w:r>
      <w:r w:rsidR="009349E5">
        <w:rPr>
          <w:sz w:val="28"/>
          <w:szCs w:val="28"/>
        </w:rPr>
        <w:t>LED</w:t>
      </w:r>
      <w:r w:rsidR="009349E5">
        <w:rPr>
          <w:sz w:val="28"/>
          <w:szCs w:val="28"/>
          <w:lang w:val="ru-RU"/>
        </w:rPr>
        <w:t xml:space="preserve">, показания до </w:t>
      </w:r>
      <w:r w:rsidR="009349E5" w:rsidRPr="000721CF">
        <w:rPr>
          <w:rFonts w:hint="eastAsia"/>
          <w:sz w:val="28"/>
          <w:szCs w:val="28"/>
          <w:lang w:val="ru-RU"/>
        </w:rPr>
        <w:t>1999</w:t>
      </w:r>
    </w:p>
    <w:p w14:paraId="50B9AFD2" w14:textId="77777777" w:rsidR="00522F68" w:rsidRPr="009349E5" w:rsidRDefault="005C6B81">
      <w:pPr>
        <w:pStyle w:val="aa"/>
        <w:spacing w:line="400" w:lineRule="exact"/>
        <w:ind w:left="360" w:firstLineChars="0" w:firstLine="0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*</w:t>
      </w:r>
      <w:r w:rsidR="009349E5">
        <w:rPr>
          <w:sz w:val="28"/>
          <w:szCs w:val="28"/>
          <w:lang w:val="ru-RU"/>
        </w:rPr>
        <w:t>Индикация перегрузки</w:t>
      </w:r>
      <w:r w:rsidRPr="000721CF">
        <w:rPr>
          <w:rFonts w:hint="eastAsia"/>
          <w:sz w:val="28"/>
          <w:szCs w:val="28"/>
          <w:lang w:val="ru-RU"/>
        </w:rPr>
        <w:t xml:space="preserve">: </w:t>
      </w:r>
      <w:r w:rsidRPr="000721CF">
        <w:rPr>
          <w:sz w:val="28"/>
          <w:szCs w:val="28"/>
          <w:lang w:val="ru-RU"/>
        </w:rPr>
        <w:t>‘</w:t>
      </w:r>
      <w:r>
        <w:rPr>
          <w:rFonts w:hint="eastAsia"/>
          <w:sz w:val="28"/>
          <w:szCs w:val="28"/>
        </w:rPr>
        <w:t>OL</w:t>
      </w:r>
      <w:r w:rsidRPr="000721CF">
        <w:rPr>
          <w:sz w:val="28"/>
          <w:szCs w:val="28"/>
          <w:lang w:val="ru-RU"/>
        </w:rPr>
        <w:t>’</w:t>
      </w:r>
      <w:r w:rsidR="009349E5" w:rsidRPr="000721CF">
        <w:rPr>
          <w:rFonts w:hint="eastAsia"/>
          <w:sz w:val="28"/>
          <w:szCs w:val="28"/>
          <w:lang w:val="ru-RU"/>
        </w:rPr>
        <w:t xml:space="preserve"> </w:t>
      </w:r>
      <w:r w:rsidR="009349E5">
        <w:rPr>
          <w:sz w:val="28"/>
          <w:szCs w:val="28"/>
          <w:lang w:val="ru-RU"/>
        </w:rPr>
        <w:t>на дисплее</w:t>
      </w:r>
    </w:p>
    <w:p w14:paraId="7E9AE6B3" w14:textId="77777777" w:rsidR="00522F68" w:rsidRPr="009349E5" w:rsidRDefault="005C6B81">
      <w:pPr>
        <w:spacing w:line="400" w:lineRule="exact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59264" behindDoc="0" locked="0" layoutInCell="1" allowOverlap="1" wp14:anchorId="5E698DF5" wp14:editId="1277D982">
            <wp:simplePos x="0" y="0"/>
            <wp:positionH relativeFrom="column">
              <wp:posOffset>2553335</wp:posOffset>
            </wp:positionH>
            <wp:positionV relativeFrom="paragraph">
              <wp:posOffset>51435</wp:posOffset>
            </wp:positionV>
            <wp:extent cx="349250" cy="167005"/>
            <wp:effectExtent l="0" t="0" r="12700" b="4445"/>
            <wp:wrapNone/>
            <wp:docPr id="6" name="图片 6" descr="QQ截图20180820184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1808201848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21CF">
        <w:rPr>
          <w:rFonts w:hint="eastAsia"/>
          <w:sz w:val="28"/>
          <w:szCs w:val="28"/>
          <w:lang w:val="ru-RU"/>
        </w:rPr>
        <w:t xml:space="preserve">   *</w:t>
      </w:r>
      <w:r w:rsidR="009349E5">
        <w:rPr>
          <w:sz w:val="28"/>
          <w:szCs w:val="28"/>
          <w:lang w:val="ru-RU"/>
        </w:rPr>
        <w:t>Индикация низкого заряда</w:t>
      </w:r>
      <w:r w:rsidR="009349E5" w:rsidRPr="000721CF">
        <w:rPr>
          <w:rFonts w:hint="eastAsia"/>
          <w:sz w:val="28"/>
          <w:szCs w:val="28"/>
          <w:lang w:val="ru-RU"/>
        </w:rPr>
        <w:t>:</w:t>
      </w:r>
    </w:p>
    <w:p w14:paraId="179151F2" w14:textId="77777777" w:rsidR="00522F68" w:rsidRPr="009349E5" w:rsidRDefault="009349E5">
      <w:pPr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   *</w:t>
      </w:r>
      <w:r>
        <w:rPr>
          <w:sz w:val="28"/>
          <w:szCs w:val="28"/>
          <w:lang w:val="ru-RU"/>
        </w:rPr>
        <w:t xml:space="preserve">Индикация полярности: авто, </w:t>
      </w:r>
      <w:r w:rsidRPr="000721CF">
        <w:rPr>
          <w:sz w:val="28"/>
          <w:szCs w:val="28"/>
          <w:lang w:val="ru-RU"/>
        </w:rPr>
        <w:t>“-“</w:t>
      </w:r>
      <w:r>
        <w:rPr>
          <w:sz w:val="28"/>
          <w:szCs w:val="28"/>
          <w:lang w:val="ru-RU"/>
        </w:rPr>
        <w:t xml:space="preserve"> на дисплее при отриц. полярности</w:t>
      </w:r>
    </w:p>
    <w:p w14:paraId="3D018090" w14:textId="77777777" w:rsidR="00522F68" w:rsidRPr="000721CF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 xml:space="preserve">   *</w:t>
      </w:r>
      <w:r w:rsidR="009349E5">
        <w:rPr>
          <w:sz w:val="28"/>
          <w:szCs w:val="28"/>
          <w:lang w:val="ru-RU"/>
        </w:rPr>
        <w:t>Батарея</w:t>
      </w:r>
      <w:r w:rsidRPr="000721CF">
        <w:rPr>
          <w:rFonts w:hint="eastAsia"/>
          <w:sz w:val="28"/>
          <w:szCs w:val="28"/>
          <w:lang w:val="ru-RU"/>
        </w:rPr>
        <w:t>:</w:t>
      </w:r>
      <w:r w:rsidR="009349E5">
        <w:rPr>
          <w:sz w:val="28"/>
          <w:szCs w:val="28"/>
          <w:lang w:val="ru-RU"/>
        </w:rPr>
        <w:t xml:space="preserve"> </w:t>
      </w:r>
      <w:r w:rsidRPr="000721CF">
        <w:rPr>
          <w:rFonts w:hint="eastAsia"/>
          <w:sz w:val="28"/>
          <w:szCs w:val="28"/>
          <w:lang w:val="ru-RU"/>
        </w:rPr>
        <w:t xml:space="preserve">3 </w:t>
      </w:r>
      <w:r>
        <w:rPr>
          <w:rFonts w:hint="eastAsia"/>
          <w:sz w:val="28"/>
          <w:szCs w:val="28"/>
        </w:rPr>
        <w:t>X</w:t>
      </w:r>
      <w:r w:rsidRPr="000721CF">
        <w:rPr>
          <w:rFonts w:hint="eastAsia"/>
          <w:sz w:val="28"/>
          <w:szCs w:val="28"/>
          <w:lang w:val="ru-RU"/>
        </w:rPr>
        <w:t>1.5</w:t>
      </w:r>
      <w:r>
        <w:rPr>
          <w:rFonts w:hint="eastAsia"/>
          <w:sz w:val="28"/>
          <w:szCs w:val="28"/>
        </w:rPr>
        <w:t>V</w:t>
      </w:r>
      <w:r w:rsidRPr="000721CF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AAA</w:t>
      </w:r>
    </w:p>
    <w:p w14:paraId="7DADF15F" w14:textId="77777777" w:rsidR="00522F68" w:rsidRPr="009349E5" w:rsidRDefault="009349E5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Погрешность</w:t>
      </w:r>
    </w:p>
    <w:p w14:paraId="1511BA48" w14:textId="77777777" w:rsidR="00522F68" w:rsidRPr="00914957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rFonts w:hint="eastAsia"/>
          <w:sz w:val="28"/>
          <w:szCs w:val="28"/>
          <w:lang w:val="ru-RU"/>
        </w:rPr>
        <w:t>±（</w:t>
      </w:r>
      <w:r w:rsidRPr="000721CF">
        <w:rPr>
          <w:rFonts w:hint="eastAsia"/>
          <w:sz w:val="28"/>
          <w:szCs w:val="28"/>
          <w:lang w:val="ru-RU"/>
        </w:rPr>
        <w:t>%</w:t>
      </w:r>
      <w:r w:rsidR="009349E5">
        <w:rPr>
          <w:sz w:val="28"/>
          <w:szCs w:val="28"/>
          <w:lang w:val="ru-RU"/>
        </w:rPr>
        <w:t>показаний</w:t>
      </w:r>
      <w:r w:rsidR="00914957">
        <w:rPr>
          <w:sz w:val="28"/>
          <w:szCs w:val="28"/>
          <w:lang w:val="ru-RU"/>
        </w:rPr>
        <w:t xml:space="preserve"> </w:t>
      </w:r>
      <w:r w:rsidRPr="000721CF">
        <w:rPr>
          <w:rFonts w:hint="eastAsia"/>
          <w:sz w:val="28"/>
          <w:szCs w:val="28"/>
          <w:lang w:val="ru-RU"/>
        </w:rPr>
        <w:t>+</w:t>
      </w:r>
      <w:r w:rsidR="00914957">
        <w:rPr>
          <w:sz w:val="28"/>
          <w:szCs w:val="28"/>
          <w:lang w:val="ru-RU"/>
        </w:rPr>
        <w:t xml:space="preserve"> х цифр</w:t>
      </w:r>
      <w:r w:rsidR="00914957">
        <w:rPr>
          <w:rFonts w:hint="eastAsia"/>
          <w:sz w:val="28"/>
          <w:szCs w:val="28"/>
          <w:lang w:val="ru-RU"/>
        </w:rPr>
        <w:t>）</w:t>
      </w:r>
      <w:r w:rsidRPr="000721CF">
        <w:rPr>
          <w:rFonts w:hint="eastAsia"/>
          <w:sz w:val="28"/>
          <w:szCs w:val="28"/>
          <w:lang w:val="ru-RU"/>
        </w:rPr>
        <w:t>,</w:t>
      </w:r>
      <w:r w:rsidR="00914957">
        <w:rPr>
          <w:sz w:val="28"/>
          <w:szCs w:val="28"/>
          <w:lang w:val="ru-RU"/>
        </w:rPr>
        <w:t xml:space="preserve"> гарантия 1 год от даты производства</w:t>
      </w:r>
    </w:p>
    <w:p w14:paraId="64241DDE" w14:textId="77777777" w:rsidR="00522F68" w:rsidRPr="000721CF" w:rsidRDefault="00914957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Условия</w:t>
      </w:r>
      <w:r w:rsidR="005C6B81" w:rsidRPr="000721CF">
        <w:rPr>
          <w:rFonts w:hint="eastAsia"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температура</w:t>
      </w:r>
      <w:r w:rsidR="005C6B81" w:rsidRPr="000721CF">
        <w:rPr>
          <w:rFonts w:hint="eastAsi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+</w:t>
      </w:r>
      <w:r w:rsidR="005C6B81" w:rsidRPr="000721CF">
        <w:rPr>
          <w:rFonts w:hint="eastAsia"/>
          <w:sz w:val="28"/>
          <w:szCs w:val="28"/>
          <w:lang w:val="ru-RU"/>
        </w:rPr>
        <w:t>18</w:t>
      </w:r>
      <w:r w:rsidR="005C6B81" w:rsidRPr="000721CF">
        <w:rPr>
          <w:rFonts w:hint="eastAsia"/>
          <w:sz w:val="28"/>
          <w:szCs w:val="28"/>
          <w:lang w:val="ru-RU"/>
        </w:rPr>
        <w:t>℃</w:t>
      </w:r>
      <w:r>
        <w:rPr>
          <w:sz w:val="28"/>
          <w:szCs w:val="28"/>
          <w:lang w:val="ru-RU"/>
        </w:rPr>
        <w:t>…+</w:t>
      </w:r>
      <w:r w:rsidR="005C6B81" w:rsidRPr="000721CF">
        <w:rPr>
          <w:rFonts w:hint="eastAsia"/>
          <w:sz w:val="28"/>
          <w:szCs w:val="28"/>
          <w:lang w:val="ru-RU"/>
        </w:rPr>
        <w:t>28</w:t>
      </w:r>
      <w:r w:rsidR="005C6B81" w:rsidRPr="000721CF">
        <w:rPr>
          <w:rFonts w:hint="eastAsia"/>
          <w:sz w:val="28"/>
          <w:szCs w:val="28"/>
          <w:lang w:val="ru-RU"/>
        </w:rPr>
        <w:t>℃，＜</w:t>
      </w:r>
      <w:r w:rsidR="005C6B81" w:rsidRPr="000721CF">
        <w:rPr>
          <w:rFonts w:hint="eastAsia"/>
          <w:sz w:val="28"/>
          <w:szCs w:val="28"/>
          <w:lang w:val="ru-RU"/>
        </w:rPr>
        <w:t>80%</w:t>
      </w:r>
      <w:r w:rsidR="005C6B81">
        <w:rPr>
          <w:rFonts w:hint="eastAsia"/>
          <w:sz w:val="28"/>
          <w:szCs w:val="28"/>
        </w:rPr>
        <w:t>RH</w:t>
      </w:r>
    </w:p>
    <w:p w14:paraId="589AB2F3" w14:textId="77777777" w:rsidR="00522F68" w:rsidRPr="00914957" w:rsidRDefault="00914957">
      <w:pPr>
        <w:spacing w:line="36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Напряжение постоянного тока</w:t>
      </w:r>
    </w:p>
    <w:p w14:paraId="41D0044C" w14:textId="77777777" w:rsidR="00522F68" w:rsidRDefault="00084090">
      <w:r>
        <w:rPr>
          <w:noProof/>
          <w:lang w:val="ru-RU" w:eastAsia="ja-JP"/>
        </w:rPr>
        <w:drawing>
          <wp:inline distT="0" distB="0" distL="0" distR="0" wp14:anchorId="1ADFFA1D" wp14:editId="1D8AF29E">
            <wp:extent cx="4597400" cy="1288397"/>
            <wp:effectExtent l="0" t="0" r="0" b="7620"/>
            <wp:docPr id="1" name="Рисунок 1" descr="J:\Переводы\Сахаров\нов 5\03 - перевод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Переводы\Сахаров\нов 5\03 - перевод cop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254" cy="128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1A04A" w14:textId="77777777" w:rsidR="00522F68" w:rsidRPr="000721CF" w:rsidRDefault="00084090">
      <w:pPr>
        <w:spacing w:line="36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Входное сопротивление: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 xml:space="preserve"> 1</w:t>
      </w:r>
      <w:r w:rsidR="005C6B81">
        <w:rPr>
          <w:rStyle w:val="shorttext"/>
          <w:rFonts w:hint="eastAsia"/>
          <w:sz w:val="28"/>
          <w:szCs w:val="28"/>
        </w:rPr>
        <w:t>M</w:t>
      </w:r>
      <w:r w:rsidR="005C6B81">
        <w:rPr>
          <w:rStyle w:val="shorttext"/>
          <w:rFonts w:hint="eastAsia"/>
          <w:sz w:val="28"/>
          <w:szCs w:val="28"/>
        </w:rPr>
        <w:t>Ω</w:t>
      </w:r>
      <w:r>
        <w:rPr>
          <w:rStyle w:val="shorttext"/>
          <w:sz w:val="28"/>
          <w:szCs w:val="28"/>
          <w:lang w:val="ru-RU"/>
        </w:rPr>
        <w:t xml:space="preserve"> Макс. входное напряжение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：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600</w:t>
      </w:r>
      <w:r w:rsidR="005C6B81">
        <w:rPr>
          <w:rStyle w:val="shorttext"/>
          <w:rFonts w:hint="eastAsia"/>
          <w:sz w:val="28"/>
          <w:szCs w:val="28"/>
        </w:rPr>
        <w:t>V</w:t>
      </w:r>
    </w:p>
    <w:p w14:paraId="44AF1811" w14:textId="77777777" w:rsidR="00522F68" w:rsidRPr="00084090" w:rsidRDefault="00084090">
      <w:pPr>
        <w:spacing w:line="360" w:lineRule="exact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Напряжение переменного тока</w:t>
      </w:r>
    </w:p>
    <w:p w14:paraId="0C3B0E35" w14:textId="77777777" w:rsidR="00522F68" w:rsidRDefault="002B3CBD">
      <w:r>
        <w:rPr>
          <w:noProof/>
          <w:lang w:val="ru-RU" w:eastAsia="ja-JP"/>
        </w:rPr>
        <w:drawing>
          <wp:inline distT="0" distB="0" distL="0" distR="0" wp14:anchorId="768A6732" wp14:editId="36A5D42A">
            <wp:extent cx="4604303" cy="647700"/>
            <wp:effectExtent l="0" t="0" r="6350" b="0"/>
            <wp:docPr id="5" name="Рисунок 5" descr="J:\Переводы\Сахаров\нов 5\04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ереводы\Сахаров\нов 5\04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547" cy="6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CCC69" w14:textId="77777777" w:rsidR="00522F68" w:rsidRPr="000721CF" w:rsidRDefault="002B3CBD">
      <w:pPr>
        <w:spacing w:line="36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Входное сопротивление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: 1</w:t>
      </w:r>
      <w:r w:rsidR="005C6B81">
        <w:rPr>
          <w:rStyle w:val="shorttext"/>
          <w:rFonts w:hint="eastAsia"/>
          <w:sz w:val="28"/>
          <w:szCs w:val="28"/>
        </w:rPr>
        <w:t>M</w:t>
      </w:r>
      <w:r w:rsidR="005C6B81">
        <w:rPr>
          <w:rStyle w:val="shorttext"/>
          <w:rFonts w:hint="eastAsia"/>
          <w:sz w:val="28"/>
          <w:szCs w:val="28"/>
        </w:rPr>
        <w:t>Ω</w:t>
      </w:r>
      <w:r>
        <w:rPr>
          <w:rStyle w:val="shorttext"/>
          <w:sz w:val="28"/>
          <w:szCs w:val="28"/>
          <w:lang w:val="ru-RU"/>
        </w:rPr>
        <w:t xml:space="preserve"> Макс. входное напряжение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：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600</w:t>
      </w:r>
      <w:r w:rsidR="005C6B81">
        <w:rPr>
          <w:rStyle w:val="shorttext"/>
          <w:rFonts w:hint="eastAsia"/>
          <w:sz w:val="28"/>
          <w:szCs w:val="28"/>
        </w:rPr>
        <w:t>V</w:t>
      </w:r>
    </w:p>
    <w:p w14:paraId="2A5ACB16" w14:textId="77777777" w:rsidR="00522F68" w:rsidRPr="002B3CBD" w:rsidRDefault="002B3CBD">
      <w:pPr>
        <w:spacing w:line="360" w:lineRule="exact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Сопротивление</w:t>
      </w:r>
    </w:p>
    <w:p w14:paraId="782DD6E4" w14:textId="77777777" w:rsidR="00522F68" w:rsidRPr="000721CF" w:rsidRDefault="002B3CBD">
      <w:pPr>
        <w:rPr>
          <w:b/>
          <w:lang w:val="ru-RU"/>
        </w:rPr>
      </w:pPr>
      <w:r>
        <w:rPr>
          <w:b/>
          <w:noProof/>
          <w:lang w:val="ru-RU" w:eastAsia="ja-JP"/>
        </w:rPr>
        <w:drawing>
          <wp:inline distT="0" distB="0" distL="0" distR="0" wp14:anchorId="12C9116C" wp14:editId="46AE1E9F">
            <wp:extent cx="4508500" cy="1149495"/>
            <wp:effectExtent l="0" t="0" r="6350" b="0"/>
            <wp:docPr id="7" name="Рисунок 7" descr="J:\Переводы\Сахаров\нов 5\05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Переводы\Сахаров\нов 5\05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578" cy="114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CBD">
        <w:rPr>
          <w:rFonts w:hint="eastAsia"/>
          <w:b/>
          <w:noProof/>
          <w:lang w:val="ru-RU" w:eastAsia="ja-JP"/>
        </w:rPr>
        <w:t xml:space="preserve"> </w:t>
      </w:r>
    </w:p>
    <w:p w14:paraId="1199E91C" w14:textId="77777777" w:rsidR="00522F68" w:rsidRPr="000721CF" w:rsidRDefault="002B3CBD">
      <w:pPr>
        <w:spacing w:line="360" w:lineRule="exact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lastRenderedPageBreak/>
        <w:t>Защита от перегрузки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:</w:t>
      </w:r>
      <w:r>
        <w:rPr>
          <w:rStyle w:val="shorttext"/>
          <w:sz w:val="28"/>
          <w:szCs w:val="28"/>
          <w:lang w:val="ru-RU"/>
        </w:rPr>
        <w:t xml:space="preserve"> 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250</w:t>
      </w:r>
      <w:r w:rsidR="005C6B81">
        <w:rPr>
          <w:rStyle w:val="shorttext"/>
          <w:rFonts w:hint="eastAsia"/>
          <w:sz w:val="28"/>
          <w:szCs w:val="28"/>
        </w:rPr>
        <w:t>V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 xml:space="preserve"> </w:t>
      </w:r>
      <w:r w:rsidR="005C6B81">
        <w:rPr>
          <w:rStyle w:val="shorttext"/>
          <w:rFonts w:hint="eastAsia"/>
          <w:sz w:val="28"/>
          <w:szCs w:val="28"/>
        </w:rPr>
        <w:t>DC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/</w:t>
      </w:r>
      <w:proofErr w:type="gramStart"/>
      <w:r w:rsidR="005C6B81">
        <w:rPr>
          <w:rStyle w:val="shorttext"/>
          <w:rFonts w:hint="eastAsia"/>
          <w:sz w:val="28"/>
          <w:szCs w:val="28"/>
        </w:rPr>
        <w:t>AC</w:t>
      </w:r>
      <w:r>
        <w:rPr>
          <w:rStyle w:val="shorttext"/>
          <w:sz w:val="28"/>
          <w:szCs w:val="28"/>
          <w:lang w:val="ru-RU"/>
        </w:rPr>
        <w:t xml:space="preserve">  Напряжение</w:t>
      </w:r>
      <w:proofErr w:type="gramEnd"/>
      <w:r>
        <w:rPr>
          <w:rStyle w:val="shorttext"/>
          <w:sz w:val="28"/>
          <w:szCs w:val="28"/>
          <w:lang w:val="ru-RU"/>
        </w:rPr>
        <w:t xml:space="preserve"> разомкнутой цепи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: 2.4</w:t>
      </w:r>
      <w:r w:rsidR="005C6B81">
        <w:rPr>
          <w:rStyle w:val="shorttext"/>
          <w:rFonts w:hint="eastAsia"/>
          <w:sz w:val="28"/>
          <w:szCs w:val="28"/>
        </w:rPr>
        <w:t>V</w:t>
      </w:r>
    </w:p>
    <w:p w14:paraId="58908973" w14:textId="77777777" w:rsidR="00522F68" w:rsidRPr="000721CF" w:rsidRDefault="00522F68">
      <w:pPr>
        <w:spacing w:line="360" w:lineRule="exact"/>
        <w:rPr>
          <w:rStyle w:val="shorttext"/>
          <w:b/>
          <w:sz w:val="28"/>
          <w:szCs w:val="28"/>
          <w:lang w:val="ru-RU"/>
        </w:rPr>
      </w:pPr>
    </w:p>
    <w:p w14:paraId="3BF5D60C" w14:textId="77777777" w:rsidR="00522F68" w:rsidRPr="002B3CBD" w:rsidRDefault="002B3CBD">
      <w:pPr>
        <w:spacing w:line="360" w:lineRule="exact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Тест диодов и проверка проводимости (прозвон)</w:t>
      </w:r>
    </w:p>
    <w:p w14:paraId="612158F5" w14:textId="77777777" w:rsidR="00FE733C" w:rsidRPr="00FE733C" w:rsidRDefault="00FE733C">
      <w:pPr>
        <w:rPr>
          <w:rStyle w:val="shorttext"/>
          <w:b/>
          <w:lang w:val="ru-RU"/>
        </w:rPr>
      </w:pPr>
      <w:r>
        <w:rPr>
          <w:b/>
          <w:noProof/>
          <w:lang w:val="ru-RU" w:eastAsia="ja-JP"/>
        </w:rPr>
        <w:drawing>
          <wp:inline distT="0" distB="0" distL="0" distR="0" wp14:anchorId="20D9910E" wp14:editId="559E9103">
            <wp:extent cx="4495800" cy="837386"/>
            <wp:effectExtent l="0" t="0" r="0" b="1270"/>
            <wp:docPr id="8" name="Рисунок 8" descr="J:\Переводы\Сахаров\нов 5\06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Переводы\Сахаров\нов 5\06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874" cy="83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733C">
        <w:rPr>
          <w:rStyle w:val="shorttext"/>
          <w:rFonts w:hint="eastAsia"/>
          <w:b/>
          <w:noProof/>
          <w:lang w:val="ru-RU" w:eastAsia="ja-JP"/>
        </w:rPr>
        <w:t xml:space="preserve"> </w:t>
      </w:r>
    </w:p>
    <w:p w14:paraId="575E9D99" w14:textId="77777777" w:rsidR="00522F68" w:rsidRPr="000721CF" w:rsidRDefault="005C6B81">
      <w:pPr>
        <w:spacing w:line="360" w:lineRule="exact"/>
        <w:rPr>
          <w:rStyle w:val="shorttext"/>
          <w:sz w:val="28"/>
          <w:szCs w:val="28"/>
          <w:lang w:val="ru-RU"/>
        </w:rPr>
      </w:pPr>
      <w:r w:rsidRPr="000721CF">
        <w:rPr>
          <w:rStyle w:val="shorttext"/>
          <w:rFonts w:hint="eastAsia"/>
          <w:sz w:val="28"/>
          <w:szCs w:val="28"/>
          <w:lang w:val="ru-RU"/>
        </w:rPr>
        <w:t xml:space="preserve"> </w:t>
      </w:r>
      <w:r w:rsidR="00FE733C">
        <w:rPr>
          <w:rStyle w:val="shorttext"/>
          <w:sz w:val="28"/>
          <w:szCs w:val="28"/>
          <w:lang w:val="ru-RU"/>
        </w:rPr>
        <w:t>Защита от перегрузки</w:t>
      </w:r>
      <w:r w:rsidRPr="000721CF">
        <w:rPr>
          <w:rStyle w:val="shorttext"/>
          <w:rFonts w:hint="eastAsia"/>
          <w:sz w:val="28"/>
          <w:szCs w:val="28"/>
          <w:lang w:val="ru-RU"/>
        </w:rPr>
        <w:t>:</w:t>
      </w:r>
      <w:r w:rsidR="00FE733C">
        <w:rPr>
          <w:rStyle w:val="shorttext"/>
          <w:sz w:val="28"/>
          <w:szCs w:val="28"/>
          <w:lang w:val="ru-RU"/>
        </w:rPr>
        <w:t xml:space="preserve"> </w:t>
      </w:r>
      <w:r w:rsidRPr="000721CF">
        <w:rPr>
          <w:rStyle w:val="shorttext"/>
          <w:rFonts w:hint="eastAsia"/>
          <w:sz w:val="28"/>
          <w:szCs w:val="28"/>
          <w:lang w:val="ru-RU"/>
        </w:rPr>
        <w:t>250</w:t>
      </w:r>
      <w:r>
        <w:rPr>
          <w:rStyle w:val="shorttext"/>
          <w:rFonts w:hint="eastAsia"/>
          <w:sz w:val="28"/>
          <w:szCs w:val="28"/>
        </w:rPr>
        <w:t>V</w:t>
      </w:r>
      <w:r w:rsidRPr="000721CF">
        <w:rPr>
          <w:rStyle w:val="shorttext"/>
          <w:rFonts w:hint="eastAsia"/>
          <w:sz w:val="28"/>
          <w:szCs w:val="28"/>
          <w:lang w:val="ru-RU"/>
        </w:rPr>
        <w:t xml:space="preserve"> </w:t>
      </w:r>
      <w:r>
        <w:rPr>
          <w:rStyle w:val="shorttext"/>
          <w:rFonts w:hint="eastAsia"/>
          <w:sz w:val="28"/>
          <w:szCs w:val="28"/>
        </w:rPr>
        <w:t>DC</w:t>
      </w:r>
      <w:r w:rsidRPr="000721CF">
        <w:rPr>
          <w:rStyle w:val="shorttext"/>
          <w:rFonts w:hint="eastAsia"/>
          <w:sz w:val="28"/>
          <w:szCs w:val="28"/>
          <w:lang w:val="ru-RU"/>
        </w:rPr>
        <w:t>/</w:t>
      </w:r>
      <w:r>
        <w:rPr>
          <w:rStyle w:val="shorttext"/>
          <w:rFonts w:hint="eastAsia"/>
          <w:sz w:val="28"/>
          <w:szCs w:val="28"/>
        </w:rPr>
        <w:t>AC</w:t>
      </w:r>
    </w:p>
    <w:p w14:paraId="63D0D451" w14:textId="77777777" w:rsidR="00522F68" w:rsidRPr="00FE733C" w:rsidRDefault="00FE733C">
      <w:pPr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Тест транзисторов</w:t>
      </w:r>
    </w:p>
    <w:p w14:paraId="5D6E0A2E" w14:textId="77777777" w:rsidR="00522F68" w:rsidRDefault="006D6FB4">
      <w:pPr>
        <w:rPr>
          <w:rStyle w:val="shorttext"/>
          <w:b/>
        </w:rPr>
      </w:pPr>
      <w:r>
        <w:rPr>
          <w:b/>
          <w:noProof/>
          <w:lang w:val="ru-RU" w:eastAsia="ja-JP"/>
        </w:rPr>
        <w:drawing>
          <wp:inline distT="0" distB="0" distL="0" distR="0" wp14:anchorId="3F2E1281" wp14:editId="6588C6B6">
            <wp:extent cx="5181600" cy="657604"/>
            <wp:effectExtent l="0" t="0" r="0" b="9525"/>
            <wp:docPr id="9" name="Рисунок 9" descr="J:\Переводы\Сахаров\нов 5\07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Переводы\Сахаров\нов 5\07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562" cy="65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96FFC" w14:textId="77777777" w:rsidR="00522F68" w:rsidRDefault="006D6FB4">
      <w:pPr>
        <w:ind w:firstLineChars="50" w:firstLine="141"/>
        <w:rPr>
          <w:rStyle w:val="shorttext"/>
          <w:b/>
          <w:sz w:val="28"/>
          <w:szCs w:val="28"/>
        </w:rPr>
      </w:pPr>
      <w:r>
        <w:rPr>
          <w:rStyle w:val="shorttext"/>
          <w:b/>
          <w:sz w:val="28"/>
          <w:szCs w:val="28"/>
          <w:lang w:val="ru-RU"/>
        </w:rPr>
        <w:t>Постоянный ток</w:t>
      </w:r>
    </w:p>
    <w:p w14:paraId="7099F840" w14:textId="77777777" w:rsidR="00522F68" w:rsidRDefault="00A508CF">
      <w:pPr>
        <w:rPr>
          <w:rStyle w:val="shorttext"/>
        </w:rPr>
      </w:pPr>
      <w:r>
        <w:rPr>
          <w:noProof/>
          <w:lang w:val="ru-RU" w:eastAsia="ja-JP"/>
        </w:rPr>
        <w:drawing>
          <wp:inline distT="0" distB="0" distL="0" distR="0" wp14:anchorId="4B3C2AE1" wp14:editId="5E45CFC1">
            <wp:extent cx="5226050" cy="1160455"/>
            <wp:effectExtent l="0" t="0" r="0" b="1905"/>
            <wp:docPr id="10" name="Рисунок 10" descr="J:\Переводы\Сахаров\нов 5\08 - пере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ереводы\Сахаров\нов 5\08 - перевод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303" cy="116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5AA0E" w14:textId="77777777" w:rsidR="00522F68" w:rsidRPr="000721CF" w:rsidRDefault="00A508CF">
      <w:pPr>
        <w:spacing w:line="360" w:lineRule="exact"/>
        <w:ind w:firstLineChars="50" w:firstLine="140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Защита от перегрузки</w:t>
      </w:r>
      <w:r w:rsidRPr="000721CF">
        <w:rPr>
          <w:rStyle w:val="shorttext"/>
          <w:rFonts w:hint="eastAsia"/>
          <w:sz w:val="28"/>
          <w:szCs w:val="28"/>
          <w:lang w:val="ru-RU"/>
        </w:rPr>
        <w:t xml:space="preserve">: </w:t>
      </w:r>
      <w:proofErr w:type="spellStart"/>
      <w:r>
        <w:rPr>
          <w:rStyle w:val="shorttext"/>
          <w:sz w:val="28"/>
          <w:szCs w:val="28"/>
          <w:lang w:val="ru-RU"/>
        </w:rPr>
        <w:t>диап</w:t>
      </w:r>
      <w:proofErr w:type="spellEnd"/>
      <w:r>
        <w:rPr>
          <w:rStyle w:val="shorttext"/>
          <w:sz w:val="28"/>
          <w:szCs w:val="28"/>
          <w:lang w:val="ru-RU"/>
        </w:rPr>
        <w:t xml:space="preserve">. </w:t>
      </w:r>
      <w:r>
        <w:rPr>
          <w:rStyle w:val="shorttext"/>
          <w:rFonts w:hint="eastAsia"/>
          <w:sz w:val="28"/>
          <w:szCs w:val="28"/>
        </w:rPr>
        <w:t>mA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 xml:space="preserve"> </w:t>
      </w:r>
      <w:r>
        <w:rPr>
          <w:rStyle w:val="shorttext"/>
          <w:sz w:val="28"/>
          <w:szCs w:val="28"/>
          <w:lang w:val="ru-RU"/>
        </w:rPr>
        <w:t xml:space="preserve">- </w:t>
      </w:r>
      <w:r w:rsidRPr="000721CF">
        <w:rPr>
          <w:rStyle w:val="shorttext"/>
          <w:rFonts w:hint="eastAsia"/>
          <w:sz w:val="28"/>
          <w:szCs w:val="28"/>
          <w:lang w:val="ru-RU"/>
        </w:rPr>
        <w:t>200</w:t>
      </w:r>
      <w:r>
        <w:rPr>
          <w:rStyle w:val="shorttext"/>
          <w:rFonts w:hint="eastAsia"/>
          <w:sz w:val="28"/>
          <w:szCs w:val="28"/>
        </w:rPr>
        <w:t>mA</w:t>
      </w:r>
      <w:r w:rsidRPr="000721CF">
        <w:rPr>
          <w:rStyle w:val="shorttext"/>
          <w:rFonts w:hint="eastAsia"/>
          <w:sz w:val="28"/>
          <w:szCs w:val="28"/>
          <w:lang w:val="ru-RU"/>
        </w:rPr>
        <w:t>/250</w:t>
      </w:r>
      <w:r>
        <w:rPr>
          <w:rStyle w:val="shorttext"/>
          <w:rFonts w:hint="eastAsia"/>
          <w:sz w:val="28"/>
          <w:szCs w:val="28"/>
        </w:rPr>
        <w:t>V</w:t>
      </w:r>
      <w:r>
        <w:rPr>
          <w:rStyle w:val="shorttext"/>
          <w:sz w:val="28"/>
          <w:szCs w:val="28"/>
          <w:lang w:val="ru-RU"/>
        </w:rPr>
        <w:t xml:space="preserve">, </w:t>
      </w:r>
      <w:proofErr w:type="spellStart"/>
      <w:r>
        <w:rPr>
          <w:rStyle w:val="shorttext"/>
          <w:sz w:val="28"/>
          <w:szCs w:val="28"/>
          <w:lang w:val="ru-RU"/>
        </w:rPr>
        <w:t>диап</w:t>
      </w:r>
      <w:proofErr w:type="spellEnd"/>
      <w:r>
        <w:rPr>
          <w:rStyle w:val="shorttext"/>
          <w:sz w:val="28"/>
          <w:szCs w:val="28"/>
          <w:lang w:val="ru-RU"/>
        </w:rPr>
        <w:t xml:space="preserve">. 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20</w:t>
      </w:r>
      <w:r w:rsidR="005C6B81">
        <w:rPr>
          <w:rStyle w:val="shorttext"/>
          <w:rFonts w:hint="eastAsia"/>
          <w:sz w:val="28"/>
          <w:szCs w:val="28"/>
        </w:rPr>
        <w:t>A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 xml:space="preserve"> </w:t>
      </w:r>
      <w:r>
        <w:rPr>
          <w:rStyle w:val="shorttext"/>
          <w:sz w:val="28"/>
          <w:szCs w:val="28"/>
          <w:lang w:val="ru-RU"/>
        </w:rPr>
        <w:t>-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 xml:space="preserve"> </w:t>
      </w:r>
      <w:r w:rsidR="005C6B81">
        <w:rPr>
          <w:rStyle w:val="shorttext"/>
          <w:rFonts w:hint="eastAsia"/>
          <w:sz w:val="28"/>
          <w:szCs w:val="28"/>
        </w:rPr>
        <w:t>F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10</w:t>
      </w:r>
      <w:r w:rsidR="005C6B81">
        <w:rPr>
          <w:rStyle w:val="shorttext"/>
          <w:rFonts w:hint="eastAsia"/>
          <w:sz w:val="28"/>
          <w:szCs w:val="28"/>
        </w:rPr>
        <w:t>A</w:t>
      </w:r>
      <w:r w:rsidR="005C6B81" w:rsidRPr="000721CF">
        <w:rPr>
          <w:rStyle w:val="shorttext"/>
          <w:rFonts w:hint="eastAsia"/>
          <w:sz w:val="28"/>
          <w:szCs w:val="28"/>
          <w:lang w:val="ru-RU"/>
        </w:rPr>
        <w:t>/250</w:t>
      </w:r>
      <w:r w:rsidR="005C6B81">
        <w:rPr>
          <w:rStyle w:val="shorttext"/>
          <w:rFonts w:hint="eastAsia"/>
          <w:sz w:val="28"/>
          <w:szCs w:val="28"/>
        </w:rPr>
        <w:t>V</w:t>
      </w:r>
    </w:p>
    <w:p w14:paraId="68E9D032" w14:textId="77777777" w:rsidR="00522F68" w:rsidRDefault="00A508CF">
      <w:pPr>
        <w:spacing w:line="360" w:lineRule="exact"/>
        <w:ind w:leftChars="50" w:left="105"/>
        <w:rPr>
          <w:rStyle w:val="shorttext"/>
          <w:sz w:val="28"/>
          <w:szCs w:val="28"/>
          <w:lang w:val="ru-RU"/>
        </w:rPr>
      </w:pPr>
      <w:r>
        <w:rPr>
          <w:rStyle w:val="shorttext"/>
          <w:sz w:val="28"/>
          <w:szCs w:val="28"/>
          <w:lang w:val="ru-RU"/>
        </w:rPr>
        <w:t>Если ток выше 10А, время измерения не должно превышать 10 мин., с перерывами не менее 1 мин. между измерениями.</w:t>
      </w:r>
    </w:p>
    <w:p w14:paraId="6CE50AB1" w14:textId="77777777" w:rsidR="00A508CF" w:rsidRPr="000721CF" w:rsidRDefault="00A508CF">
      <w:pPr>
        <w:spacing w:line="360" w:lineRule="exact"/>
        <w:ind w:leftChars="50" w:left="105"/>
        <w:rPr>
          <w:rStyle w:val="shorttext"/>
          <w:sz w:val="28"/>
          <w:szCs w:val="28"/>
          <w:lang w:val="ru-RU"/>
        </w:rPr>
      </w:pPr>
    </w:p>
    <w:p w14:paraId="29D82429" w14:textId="77777777" w:rsidR="00522F68" w:rsidRPr="00A508CF" w:rsidRDefault="00A508CF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Работа с прибором</w:t>
      </w:r>
    </w:p>
    <w:p w14:paraId="63EFF61C" w14:textId="77777777" w:rsidR="00522F68" w:rsidRPr="00A508CF" w:rsidRDefault="00A508CF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Общие сведения</w:t>
      </w:r>
    </w:p>
    <w:p w14:paraId="07C17960" w14:textId="77777777" w:rsidR="00522F68" w:rsidRPr="000721CF" w:rsidRDefault="00A508CF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Кратким нажатием кнопки включите режим удержания показаний</w:t>
      </w:r>
      <w:r w:rsidR="005C6B81" w:rsidRPr="000721CF">
        <w:rPr>
          <w:sz w:val="28"/>
          <w:szCs w:val="28"/>
          <w:lang w:val="ru-RU"/>
        </w:rPr>
        <w:t xml:space="preserve"> </w:t>
      </w:r>
      <w:r w:rsidR="005C6B81" w:rsidRPr="000721CF">
        <w:rPr>
          <w:rFonts w:ascii="Arial Unicode MS" w:hAnsi="Helvetica"/>
          <w:sz w:val="28"/>
          <w:szCs w:val="28"/>
          <w:lang w:val="ru-RU"/>
        </w:rPr>
        <w:t>‘</w:t>
      </w:r>
      <w:r w:rsidR="005C6B81">
        <w:rPr>
          <w:rFonts w:hint="eastAsia"/>
          <w:sz w:val="28"/>
          <w:szCs w:val="28"/>
        </w:rPr>
        <w:t>HOLD</w:t>
      </w:r>
      <w:r w:rsidR="005C6B81" w:rsidRPr="000721CF">
        <w:rPr>
          <w:rFonts w:ascii="Arial Unicode MS" w:hAnsi="Helvetica"/>
          <w:sz w:val="28"/>
          <w:szCs w:val="28"/>
          <w:lang w:val="ru-RU"/>
        </w:rPr>
        <w:t>’</w:t>
      </w:r>
      <w:r w:rsidR="005C6B81" w:rsidRPr="000721CF">
        <w:rPr>
          <w:rFonts w:hint="eastAsia"/>
          <w:sz w:val="28"/>
          <w:szCs w:val="28"/>
          <w:lang w:val="ru-RU"/>
        </w:rPr>
        <w:t>.</w:t>
      </w:r>
    </w:p>
    <w:p w14:paraId="245A0C40" w14:textId="77777777" w:rsidR="00A508CF" w:rsidRDefault="00A508CF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этом режиме текущие показания удерживаются на дисплее. Для выхода из режима нажмите и удерживайте кнопку либо поверните переключатель. </w:t>
      </w:r>
    </w:p>
    <w:p w14:paraId="2D94CBD1" w14:textId="77777777" w:rsidR="00A508CF" w:rsidRDefault="00A508CF">
      <w:pPr>
        <w:spacing w:line="400" w:lineRule="exact"/>
        <w:rPr>
          <w:sz w:val="28"/>
          <w:szCs w:val="28"/>
          <w:lang w:val="ru-RU"/>
        </w:rPr>
      </w:pPr>
    </w:p>
    <w:p w14:paraId="405BDF3A" w14:textId="77777777" w:rsidR="00522F68" w:rsidRPr="00A508CF" w:rsidRDefault="00A508CF">
      <w:pPr>
        <w:spacing w:line="400" w:lineRule="exac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Подсветка и фонарик</w:t>
      </w:r>
    </w:p>
    <w:p w14:paraId="1F8F86CB" w14:textId="77777777" w:rsidR="00522F68" w:rsidRPr="000721CF" w:rsidRDefault="00A508CF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Прибор оснащен фонариком и подсветкой для работы при плохой освещенности. Чтобы включить/выключить подсветку/фонарик:</w:t>
      </w:r>
      <w:r w:rsidR="005C6B81" w:rsidRPr="000721CF">
        <w:rPr>
          <w:sz w:val="28"/>
          <w:szCs w:val="28"/>
          <w:lang w:val="ru-RU"/>
        </w:rPr>
        <w:t xml:space="preserve"> </w:t>
      </w:r>
    </w:p>
    <w:p w14:paraId="6032E19A" w14:textId="77777777" w:rsidR="00522F68" w:rsidRPr="005B016F" w:rsidRDefault="00A508CF">
      <w:pPr>
        <w:spacing w:line="360" w:lineRule="exact"/>
        <w:rPr>
          <w:sz w:val="28"/>
          <w:szCs w:val="28"/>
          <w:lang w:val="ru-RU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1312" behindDoc="0" locked="0" layoutInCell="1" allowOverlap="1" wp14:anchorId="37400D09" wp14:editId="2F40D7A8">
            <wp:simplePos x="0" y="0"/>
            <wp:positionH relativeFrom="column">
              <wp:posOffset>1784985</wp:posOffset>
            </wp:positionH>
            <wp:positionV relativeFrom="paragraph">
              <wp:posOffset>15240</wp:posOffset>
            </wp:positionV>
            <wp:extent cx="424180" cy="180340"/>
            <wp:effectExtent l="0" t="0" r="0" b="0"/>
            <wp:wrapNone/>
            <wp:docPr id="19" name="图片 19" descr="QQ截图2018082018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QQ截图20180820185209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B81" w:rsidRPr="000721CF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Кратко нажмите    </w:t>
      </w:r>
      <w:proofErr w:type="gramStart"/>
      <w:r>
        <w:rPr>
          <w:sz w:val="28"/>
          <w:szCs w:val="28"/>
          <w:lang w:val="ru-RU"/>
        </w:rPr>
        <w:t xml:space="preserve">  ,</w:t>
      </w:r>
      <w:proofErr w:type="gramEnd"/>
      <w:r>
        <w:rPr>
          <w:sz w:val="28"/>
          <w:szCs w:val="28"/>
          <w:lang w:val="ru-RU"/>
        </w:rPr>
        <w:t xml:space="preserve"> </w:t>
      </w:r>
      <w:r w:rsidR="005B016F">
        <w:rPr>
          <w:sz w:val="28"/>
          <w:szCs w:val="28"/>
          <w:lang w:val="ru-RU"/>
        </w:rPr>
        <w:t xml:space="preserve">чтобы </w:t>
      </w:r>
      <w:proofErr w:type="spellStart"/>
      <w:r w:rsidR="005B016F">
        <w:rPr>
          <w:sz w:val="28"/>
          <w:szCs w:val="28"/>
          <w:lang w:val="ru-RU"/>
        </w:rPr>
        <w:t>вкл</w:t>
      </w:r>
      <w:proofErr w:type="spellEnd"/>
      <w:r w:rsidR="005B016F">
        <w:rPr>
          <w:sz w:val="28"/>
          <w:szCs w:val="28"/>
          <w:lang w:val="ru-RU"/>
        </w:rPr>
        <w:t>/</w:t>
      </w:r>
      <w:proofErr w:type="spellStart"/>
      <w:r w:rsidR="005B016F">
        <w:rPr>
          <w:sz w:val="28"/>
          <w:szCs w:val="28"/>
          <w:lang w:val="ru-RU"/>
        </w:rPr>
        <w:t>выкл</w:t>
      </w:r>
      <w:proofErr w:type="spellEnd"/>
      <w:r w:rsidR="005B016F">
        <w:rPr>
          <w:sz w:val="28"/>
          <w:szCs w:val="28"/>
          <w:lang w:val="ru-RU"/>
        </w:rPr>
        <w:t xml:space="preserve"> подсветку. Подсветка автоматически выключится через 15 сек. бездействия.</w:t>
      </w:r>
    </w:p>
    <w:p w14:paraId="1B05B234" w14:textId="77777777" w:rsidR="005B016F" w:rsidRPr="005B016F" w:rsidRDefault="005B016F" w:rsidP="005B016F">
      <w:pPr>
        <w:spacing w:line="360" w:lineRule="exact"/>
        <w:rPr>
          <w:sz w:val="28"/>
          <w:szCs w:val="28"/>
          <w:lang w:val="ru-RU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2336" behindDoc="0" locked="0" layoutInCell="1" allowOverlap="1" wp14:anchorId="659E0326" wp14:editId="79EBAEB4">
            <wp:simplePos x="0" y="0"/>
            <wp:positionH relativeFrom="column">
              <wp:posOffset>1911985</wp:posOffset>
            </wp:positionH>
            <wp:positionV relativeFrom="paragraph">
              <wp:posOffset>33020</wp:posOffset>
            </wp:positionV>
            <wp:extent cx="424180" cy="180340"/>
            <wp:effectExtent l="0" t="0" r="0" b="0"/>
            <wp:wrapNone/>
            <wp:docPr id="26" name="图片 26" descr="QQ截图2018082018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QQ截图20180820185209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B81" w:rsidRPr="000721CF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 xml:space="preserve">Длительно нажмите    </w:t>
      </w:r>
      <w:proofErr w:type="gramStart"/>
      <w:r>
        <w:rPr>
          <w:sz w:val="28"/>
          <w:szCs w:val="28"/>
          <w:lang w:val="ru-RU"/>
        </w:rPr>
        <w:t xml:space="preserve">  ,</w:t>
      </w:r>
      <w:proofErr w:type="gramEnd"/>
      <w:r>
        <w:rPr>
          <w:sz w:val="28"/>
          <w:szCs w:val="28"/>
          <w:lang w:val="ru-RU"/>
        </w:rPr>
        <w:t xml:space="preserve"> чтобы включить фонарик и подсветку одновременно. Кратко нажмите кнопку, чтобы выключить фонарик. Фонарик автоматически выключится через 30 сек. бездействия.</w:t>
      </w:r>
    </w:p>
    <w:p w14:paraId="449245E3" w14:textId="77777777" w:rsidR="00522F68" w:rsidRPr="000721CF" w:rsidRDefault="005B016F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14:paraId="3A8FFCDE" w14:textId="77777777" w:rsidR="00522F68" w:rsidRPr="00F9762A" w:rsidRDefault="00F9762A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Авто выключения</w:t>
      </w:r>
    </w:p>
    <w:p w14:paraId="40E49D9A" w14:textId="77777777" w:rsidR="00522F68" w:rsidRPr="00F9762A" w:rsidRDefault="00F9762A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Если не использовать включенный прибор, примерно через 15 мин. он подаст звуковой </w:t>
      </w:r>
      <w:r>
        <w:rPr>
          <w:sz w:val="28"/>
          <w:szCs w:val="28"/>
          <w:lang w:val="ru-RU"/>
        </w:rPr>
        <w:lastRenderedPageBreak/>
        <w:t xml:space="preserve">сигнал и выключит питание, перейдя в спящий режим. Чтобы включить прибор, нажмите любую кнопку. </w:t>
      </w:r>
    </w:p>
    <w:p w14:paraId="1D7EE554" w14:textId="77777777" w:rsidR="00522F68" w:rsidRPr="00F9762A" w:rsidRDefault="00F9762A">
      <w:pPr>
        <w:spacing w:line="400" w:lineRule="exac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Измерение напряжения переменного и постоянного тока (</w:t>
      </w:r>
      <w:r>
        <w:rPr>
          <w:b/>
          <w:sz w:val="28"/>
          <w:szCs w:val="28"/>
        </w:rPr>
        <w:t>ACV</w:t>
      </w:r>
      <w:r w:rsidRPr="000721CF">
        <w:rPr>
          <w:b/>
          <w:sz w:val="28"/>
          <w:szCs w:val="28"/>
          <w:lang w:val="ru-RU"/>
        </w:rPr>
        <w:t xml:space="preserve"> / </w:t>
      </w:r>
      <w:r>
        <w:rPr>
          <w:b/>
          <w:sz w:val="28"/>
          <w:szCs w:val="28"/>
        </w:rPr>
        <w:t>DCV</w:t>
      </w:r>
      <w:r w:rsidRPr="000721CF">
        <w:rPr>
          <w:b/>
          <w:sz w:val="28"/>
          <w:szCs w:val="28"/>
          <w:lang w:val="ru-RU"/>
        </w:rPr>
        <w:t>)</w:t>
      </w:r>
    </w:p>
    <w:p w14:paraId="28308CD3" w14:textId="77777777" w:rsidR="00522F68" w:rsidRPr="00F9762A" w:rsidRDefault="00F9762A">
      <w:pPr>
        <w:rPr>
          <w:sz w:val="28"/>
          <w:szCs w:val="28"/>
          <w:lang w:val="ru-RU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4384" behindDoc="0" locked="0" layoutInCell="1" allowOverlap="1" wp14:anchorId="619A30CA" wp14:editId="734EA9E5">
            <wp:simplePos x="0" y="0"/>
            <wp:positionH relativeFrom="column">
              <wp:posOffset>3395980</wp:posOffset>
            </wp:positionH>
            <wp:positionV relativeFrom="paragraph">
              <wp:posOffset>78740</wp:posOffset>
            </wp:positionV>
            <wp:extent cx="289560" cy="225425"/>
            <wp:effectExtent l="0" t="0" r="0" b="3175"/>
            <wp:wrapNone/>
            <wp:docPr id="28" name="图片 28" descr="QQ截图2018082019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QQ截图2018082019072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3360" behindDoc="0" locked="0" layoutInCell="1" allowOverlap="1" wp14:anchorId="2BD8A157" wp14:editId="30B256DB">
            <wp:simplePos x="0" y="0"/>
            <wp:positionH relativeFrom="column">
              <wp:posOffset>3075305</wp:posOffset>
            </wp:positionH>
            <wp:positionV relativeFrom="paragraph">
              <wp:posOffset>97790</wp:posOffset>
            </wp:positionV>
            <wp:extent cx="325120" cy="201930"/>
            <wp:effectExtent l="0" t="0" r="0" b="7620"/>
            <wp:wrapNone/>
            <wp:docPr id="27" name="图片 27" descr="QQ截图20180820190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QQ截图2018082019072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512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B81" w:rsidRPr="000721CF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Поверните переключатель в позицию </w:t>
      </w:r>
    </w:p>
    <w:p w14:paraId="6997552A" w14:textId="77777777" w:rsidR="00F9762A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2.</w:t>
      </w:r>
      <w:r w:rsidR="00F9762A">
        <w:rPr>
          <w:sz w:val="28"/>
          <w:szCs w:val="28"/>
          <w:lang w:val="ru-RU"/>
        </w:rPr>
        <w:t xml:space="preserve"> Подключите черный щуп к вводу </w:t>
      </w:r>
      <w:r w:rsidR="00F9762A">
        <w:rPr>
          <w:sz w:val="28"/>
          <w:szCs w:val="28"/>
        </w:rPr>
        <w:t>COM</w:t>
      </w:r>
      <w:r w:rsidR="00F9762A">
        <w:rPr>
          <w:sz w:val="28"/>
          <w:szCs w:val="28"/>
          <w:lang w:val="ru-RU"/>
        </w:rPr>
        <w:t xml:space="preserve">, красный щуп к вводу </w:t>
      </w:r>
      <w:r w:rsidR="00F9762A">
        <w:rPr>
          <w:sz w:val="28"/>
          <w:szCs w:val="28"/>
        </w:rPr>
        <w:t>V</w:t>
      </w:r>
      <w:r w:rsidR="00F9762A">
        <w:rPr>
          <w:sz w:val="28"/>
          <w:szCs w:val="28"/>
          <w:lang w:val="ru-RU"/>
        </w:rPr>
        <w:t xml:space="preserve">. </w:t>
      </w:r>
    </w:p>
    <w:p w14:paraId="6DAB1647" w14:textId="77777777" w:rsidR="00F9762A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3.</w:t>
      </w:r>
      <w:r w:rsidR="00F9762A">
        <w:rPr>
          <w:sz w:val="28"/>
          <w:szCs w:val="28"/>
          <w:lang w:val="ru-RU"/>
        </w:rPr>
        <w:t xml:space="preserve"> Поднесите щупы к тестируемой цепи. </w:t>
      </w:r>
    </w:p>
    <w:p w14:paraId="5782A2D2" w14:textId="77777777" w:rsidR="00F9762A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4.</w:t>
      </w:r>
      <w:r w:rsidR="00F9762A">
        <w:rPr>
          <w:sz w:val="28"/>
          <w:szCs w:val="28"/>
          <w:lang w:val="ru-RU"/>
        </w:rPr>
        <w:t xml:space="preserve"> Показания напряжения и полярность красного щупа отобразятся на дисплее.</w:t>
      </w:r>
    </w:p>
    <w:p w14:paraId="49AD2409" w14:textId="77777777" w:rsidR="00522F68" w:rsidRPr="000721CF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 xml:space="preserve"> </w:t>
      </w:r>
    </w:p>
    <w:p w14:paraId="124C4DA1" w14:textId="77777777" w:rsidR="00522F68" w:rsidRPr="00F9762A" w:rsidRDefault="00F9762A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Измерение сопротивления</w:t>
      </w:r>
    </w:p>
    <w:p w14:paraId="144AE398" w14:textId="77777777" w:rsidR="00522F68" w:rsidRPr="00F9762A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1.</w:t>
      </w:r>
      <w:r w:rsidR="00F9762A">
        <w:rPr>
          <w:sz w:val="28"/>
          <w:szCs w:val="28"/>
          <w:lang w:val="ru-RU"/>
        </w:rPr>
        <w:t xml:space="preserve"> Поверните переключатель в соответствующую позицию.</w:t>
      </w:r>
    </w:p>
    <w:p w14:paraId="180A0A59" w14:textId="77777777" w:rsidR="00522F68" w:rsidRPr="00F9762A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2.</w:t>
      </w:r>
      <w:r w:rsidR="00F9762A">
        <w:rPr>
          <w:sz w:val="28"/>
          <w:szCs w:val="28"/>
          <w:lang w:val="ru-RU"/>
        </w:rPr>
        <w:t xml:space="preserve"> Подключите черный щуп к вводу </w:t>
      </w:r>
      <w:r w:rsidR="00F9762A">
        <w:rPr>
          <w:sz w:val="28"/>
          <w:szCs w:val="28"/>
        </w:rPr>
        <w:t>COM</w:t>
      </w:r>
      <w:r w:rsidR="00F9762A">
        <w:rPr>
          <w:sz w:val="28"/>
          <w:szCs w:val="28"/>
          <w:lang w:val="ru-RU"/>
        </w:rPr>
        <w:t xml:space="preserve">, красный щуп к </w:t>
      </w:r>
      <w:proofErr w:type="gramStart"/>
      <w:r w:rsidR="00F9762A">
        <w:rPr>
          <w:sz w:val="28"/>
          <w:szCs w:val="28"/>
          <w:lang w:val="ru-RU"/>
        </w:rPr>
        <w:t>вводу</w:t>
      </w:r>
      <w:r w:rsidRPr="000721CF">
        <w:rPr>
          <w:sz w:val="28"/>
          <w:szCs w:val="28"/>
          <w:lang w:val="ru-RU"/>
        </w:rPr>
        <w:t>”</w:t>
      </w:r>
      <w:r>
        <w:rPr>
          <w:rFonts w:hint="eastAsia"/>
          <w:sz w:val="28"/>
          <w:szCs w:val="28"/>
        </w:rPr>
        <w:t>V</w:t>
      </w:r>
      <w:proofErr w:type="gramEnd"/>
      <w:r w:rsidRPr="000721CF">
        <w:rPr>
          <w:rFonts w:hint="eastAsia"/>
          <w:sz w:val="28"/>
          <w:szCs w:val="28"/>
          <w:lang w:val="ru-RU"/>
        </w:rPr>
        <w:t>/</w:t>
      </w:r>
      <w:r>
        <w:rPr>
          <w:rFonts w:hint="eastAsia"/>
          <w:sz w:val="28"/>
          <w:szCs w:val="28"/>
        </w:rPr>
        <w:t>Ω</w:t>
      </w:r>
      <w:r w:rsidR="00F9762A" w:rsidRPr="000721CF">
        <w:rPr>
          <w:sz w:val="28"/>
          <w:szCs w:val="28"/>
          <w:lang w:val="ru-RU"/>
        </w:rPr>
        <w:t>”</w:t>
      </w:r>
      <w:r w:rsidR="00F9762A">
        <w:rPr>
          <w:sz w:val="28"/>
          <w:szCs w:val="28"/>
          <w:lang w:val="ru-RU"/>
        </w:rPr>
        <w:t>.</w:t>
      </w:r>
    </w:p>
    <w:p w14:paraId="543BC0C9" w14:textId="77777777" w:rsidR="00522F68" w:rsidRPr="000721CF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3.</w:t>
      </w:r>
      <w:r w:rsidR="00F9762A" w:rsidRPr="00F9762A">
        <w:rPr>
          <w:sz w:val="28"/>
          <w:szCs w:val="28"/>
          <w:lang w:val="ru-RU"/>
        </w:rPr>
        <w:t xml:space="preserve"> </w:t>
      </w:r>
      <w:r w:rsidR="00F9762A">
        <w:rPr>
          <w:sz w:val="28"/>
          <w:szCs w:val="28"/>
          <w:lang w:val="ru-RU"/>
        </w:rPr>
        <w:t>Поднесите щупы к тестируемой цепи.</w:t>
      </w:r>
    </w:p>
    <w:p w14:paraId="135FD1AA" w14:textId="77777777" w:rsidR="00522F68" w:rsidRPr="00F9762A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4.</w:t>
      </w:r>
      <w:r w:rsidR="00F9762A">
        <w:rPr>
          <w:sz w:val="28"/>
          <w:szCs w:val="28"/>
          <w:lang w:val="ru-RU"/>
        </w:rPr>
        <w:t xml:space="preserve"> Показания отобразятся на дисплее.</w:t>
      </w:r>
    </w:p>
    <w:p w14:paraId="5DFB16C9" w14:textId="77777777" w:rsidR="00522F68" w:rsidRPr="000721CF" w:rsidRDefault="00522F68">
      <w:pPr>
        <w:spacing w:line="400" w:lineRule="exact"/>
        <w:rPr>
          <w:sz w:val="28"/>
          <w:szCs w:val="28"/>
          <w:lang w:val="ru-RU"/>
        </w:rPr>
      </w:pPr>
    </w:p>
    <w:p w14:paraId="04A6076C" w14:textId="77777777" w:rsidR="00522F68" w:rsidRDefault="00F9762A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Тест диодов</w:t>
      </w:r>
    </w:p>
    <w:p w14:paraId="70776B03" w14:textId="77777777" w:rsidR="00F9762A" w:rsidRPr="00F9762A" w:rsidRDefault="00F9762A">
      <w:pPr>
        <w:spacing w:line="400" w:lineRule="exact"/>
        <w:rPr>
          <w:b/>
          <w:sz w:val="28"/>
          <w:szCs w:val="28"/>
          <w:lang w:val="ru-RU"/>
        </w:rPr>
      </w:pPr>
    </w:p>
    <w:p w14:paraId="30513572" w14:textId="77777777" w:rsidR="00522F68" w:rsidRPr="00E810A5" w:rsidRDefault="00E810A5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Тестируются диоды не в цепи.</w:t>
      </w:r>
    </w:p>
    <w:p w14:paraId="367C2ADC" w14:textId="77777777" w:rsidR="00522F68" w:rsidRPr="00E810A5" w:rsidRDefault="005C6B81">
      <w:pPr>
        <w:rPr>
          <w:sz w:val="28"/>
          <w:szCs w:val="28"/>
          <w:lang w:val="ru-RU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5408" behindDoc="0" locked="0" layoutInCell="1" allowOverlap="1" wp14:anchorId="44BAD7A4" wp14:editId="4EEF7E60">
            <wp:simplePos x="0" y="0"/>
            <wp:positionH relativeFrom="column">
              <wp:posOffset>3159009</wp:posOffset>
            </wp:positionH>
            <wp:positionV relativeFrom="paragraph">
              <wp:posOffset>128963</wp:posOffset>
            </wp:positionV>
            <wp:extent cx="424180" cy="170180"/>
            <wp:effectExtent l="0" t="0" r="0" b="1270"/>
            <wp:wrapNone/>
            <wp:docPr id="32" name="图片 32" descr="QQ截图2018082019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QQ截图2018082019104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1.</w:t>
      </w:r>
      <w:r w:rsidR="00E810A5">
        <w:rPr>
          <w:sz w:val="28"/>
          <w:szCs w:val="28"/>
          <w:lang w:val="ru-RU"/>
        </w:rPr>
        <w:t xml:space="preserve"> Поверните переключатель в позицию</w:t>
      </w:r>
    </w:p>
    <w:p w14:paraId="54850898" w14:textId="77777777" w:rsidR="00522F68" w:rsidRPr="000721CF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2.</w:t>
      </w:r>
      <w:r w:rsidR="00E810A5" w:rsidRPr="00E810A5">
        <w:rPr>
          <w:sz w:val="28"/>
          <w:szCs w:val="28"/>
          <w:lang w:val="ru-RU"/>
        </w:rPr>
        <w:t xml:space="preserve"> </w:t>
      </w:r>
      <w:r w:rsidR="00E810A5">
        <w:rPr>
          <w:sz w:val="28"/>
          <w:szCs w:val="28"/>
          <w:lang w:val="ru-RU"/>
        </w:rPr>
        <w:t xml:space="preserve">Подключите черный щуп к вводу </w:t>
      </w:r>
      <w:r w:rsidR="00E810A5">
        <w:rPr>
          <w:sz w:val="28"/>
          <w:szCs w:val="28"/>
        </w:rPr>
        <w:t>COM</w:t>
      </w:r>
      <w:r w:rsidR="00E810A5">
        <w:rPr>
          <w:sz w:val="28"/>
          <w:szCs w:val="28"/>
          <w:lang w:val="ru-RU"/>
        </w:rPr>
        <w:t xml:space="preserve">, красный щуп к </w:t>
      </w:r>
      <w:proofErr w:type="gramStart"/>
      <w:r w:rsidR="00E810A5">
        <w:rPr>
          <w:sz w:val="28"/>
          <w:szCs w:val="28"/>
          <w:lang w:val="ru-RU"/>
        </w:rPr>
        <w:t xml:space="preserve">вводу </w:t>
      </w:r>
      <w:r w:rsidR="00E810A5" w:rsidRPr="000721CF">
        <w:rPr>
          <w:sz w:val="28"/>
          <w:szCs w:val="28"/>
          <w:lang w:val="ru-RU"/>
        </w:rPr>
        <w:t>”</w:t>
      </w:r>
      <w:r w:rsidR="00E810A5">
        <w:rPr>
          <w:rFonts w:hint="eastAsia"/>
          <w:sz w:val="28"/>
          <w:szCs w:val="28"/>
        </w:rPr>
        <w:t>V</w:t>
      </w:r>
      <w:proofErr w:type="gramEnd"/>
      <w:r w:rsidR="00E810A5" w:rsidRPr="000721CF">
        <w:rPr>
          <w:rFonts w:hint="eastAsia"/>
          <w:sz w:val="28"/>
          <w:szCs w:val="28"/>
          <w:lang w:val="ru-RU"/>
        </w:rPr>
        <w:t>/</w:t>
      </w:r>
      <w:r w:rsidR="00E810A5">
        <w:rPr>
          <w:rFonts w:hint="eastAsia"/>
          <w:sz w:val="28"/>
          <w:szCs w:val="28"/>
        </w:rPr>
        <w:t>Ω</w:t>
      </w:r>
      <w:r w:rsidR="00E810A5" w:rsidRPr="000721CF">
        <w:rPr>
          <w:sz w:val="28"/>
          <w:szCs w:val="28"/>
          <w:lang w:val="ru-RU"/>
        </w:rPr>
        <w:t>”</w:t>
      </w:r>
      <w:r w:rsidR="00E810A5">
        <w:rPr>
          <w:sz w:val="28"/>
          <w:szCs w:val="28"/>
          <w:lang w:val="ru-RU"/>
        </w:rPr>
        <w:t>.</w:t>
      </w:r>
    </w:p>
    <w:p w14:paraId="0EA7A4C9" w14:textId="77777777" w:rsidR="00E810A5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3.</w:t>
      </w:r>
      <w:r w:rsidR="00E810A5">
        <w:rPr>
          <w:sz w:val="28"/>
          <w:szCs w:val="28"/>
          <w:lang w:val="ru-RU"/>
        </w:rPr>
        <w:t xml:space="preserve"> Подключите черный щуп к минусу диода, красный щуп – к плюсу диода. </w:t>
      </w:r>
    </w:p>
    <w:p w14:paraId="50696645" w14:textId="77777777" w:rsidR="00522F68" w:rsidRPr="00E810A5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4.</w:t>
      </w:r>
      <w:r w:rsidR="00E810A5">
        <w:rPr>
          <w:sz w:val="28"/>
          <w:szCs w:val="28"/>
          <w:lang w:val="ru-RU"/>
        </w:rPr>
        <w:t xml:space="preserve"> На дисплее отобразится прямое падение напряжения на диоде. Если полярность перепутана, отобразится «</w:t>
      </w:r>
      <w:r w:rsidR="00E810A5">
        <w:rPr>
          <w:sz w:val="28"/>
          <w:szCs w:val="28"/>
        </w:rPr>
        <w:t>OL</w:t>
      </w:r>
      <w:r w:rsidR="00E810A5">
        <w:rPr>
          <w:sz w:val="28"/>
          <w:szCs w:val="28"/>
          <w:lang w:val="ru-RU"/>
        </w:rPr>
        <w:t>».</w:t>
      </w:r>
    </w:p>
    <w:p w14:paraId="76854832" w14:textId="77777777" w:rsidR="00522F68" w:rsidRDefault="00E810A5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Прямое падение напряжения исправного диода – 0,5-0,8</w:t>
      </w:r>
      <w:r>
        <w:rPr>
          <w:sz w:val="28"/>
          <w:szCs w:val="28"/>
        </w:rPr>
        <w:t>V</w:t>
      </w:r>
    </w:p>
    <w:p w14:paraId="722F8BEA" w14:textId="77777777" w:rsidR="00E810A5" w:rsidRPr="000721CF" w:rsidRDefault="00E810A5">
      <w:pPr>
        <w:spacing w:line="400" w:lineRule="exact"/>
        <w:rPr>
          <w:sz w:val="28"/>
          <w:szCs w:val="28"/>
          <w:lang w:val="ru-RU"/>
        </w:rPr>
      </w:pPr>
    </w:p>
    <w:p w14:paraId="251783A0" w14:textId="77777777" w:rsidR="00522F68" w:rsidRPr="00E810A5" w:rsidRDefault="00E810A5">
      <w:pPr>
        <w:spacing w:line="400" w:lineRule="exac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Проверка проводимости (прозвон)</w:t>
      </w:r>
    </w:p>
    <w:p w14:paraId="12214F18" w14:textId="77777777" w:rsidR="00522F68" w:rsidRPr="00E810A5" w:rsidRDefault="00E810A5">
      <w:pPr>
        <w:spacing w:line="400" w:lineRule="exac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Перед прозвоном отключите тестируемую цепь от питания!</w:t>
      </w:r>
    </w:p>
    <w:p w14:paraId="22E40783" w14:textId="77777777" w:rsidR="00522F68" w:rsidRDefault="005C6B81">
      <w:pPr>
        <w:spacing w:line="400" w:lineRule="exact"/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6432" behindDoc="0" locked="0" layoutInCell="1" allowOverlap="1" wp14:anchorId="54D013DF" wp14:editId="4D973A89">
            <wp:simplePos x="0" y="0"/>
            <wp:positionH relativeFrom="column">
              <wp:posOffset>3123854</wp:posOffset>
            </wp:positionH>
            <wp:positionV relativeFrom="paragraph">
              <wp:posOffset>64611</wp:posOffset>
            </wp:positionV>
            <wp:extent cx="424180" cy="170180"/>
            <wp:effectExtent l="0" t="0" r="0" b="1270"/>
            <wp:wrapNone/>
            <wp:docPr id="33" name="图片 33" descr="QQ截图2018082019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QQ截图2018082019104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1.</w:t>
      </w:r>
      <w:r w:rsidR="00E810A5" w:rsidRPr="00E810A5">
        <w:rPr>
          <w:sz w:val="28"/>
          <w:szCs w:val="28"/>
          <w:lang w:val="ru-RU"/>
        </w:rPr>
        <w:t xml:space="preserve"> </w:t>
      </w:r>
      <w:r w:rsidR="00E810A5">
        <w:rPr>
          <w:sz w:val="28"/>
          <w:szCs w:val="28"/>
          <w:lang w:val="ru-RU"/>
        </w:rPr>
        <w:t>Поверните переключатель в позицию</w:t>
      </w:r>
    </w:p>
    <w:p w14:paraId="2101047C" w14:textId="77777777" w:rsidR="00522F68" w:rsidRPr="000721CF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2.</w:t>
      </w:r>
      <w:r w:rsidR="00E810A5" w:rsidRPr="00E810A5">
        <w:rPr>
          <w:sz w:val="28"/>
          <w:szCs w:val="28"/>
          <w:lang w:val="ru-RU"/>
        </w:rPr>
        <w:t xml:space="preserve"> </w:t>
      </w:r>
      <w:r w:rsidR="00E810A5">
        <w:rPr>
          <w:sz w:val="28"/>
          <w:szCs w:val="28"/>
          <w:lang w:val="ru-RU"/>
        </w:rPr>
        <w:t xml:space="preserve">Подключите черный щуп к вводу </w:t>
      </w:r>
      <w:r w:rsidR="00E810A5">
        <w:rPr>
          <w:sz w:val="28"/>
          <w:szCs w:val="28"/>
        </w:rPr>
        <w:t>COM</w:t>
      </w:r>
      <w:r w:rsidR="00E810A5">
        <w:rPr>
          <w:sz w:val="28"/>
          <w:szCs w:val="28"/>
          <w:lang w:val="ru-RU"/>
        </w:rPr>
        <w:t xml:space="preserve">, красный щуп к </w:t>
      </w:r>
      <w:proofErr w:type="gramStart"/>
      <w:r w:rsidR="00E810A5">
        <w:rPr>
          <w:sz w:val="28"/>
          <w:szCs w:val="28"/>
          <w:lang w:val="ru-RU"/>
        </w:rPr>
        <w:t xml:space="preserve">вводу </w:t>
      </w:r>
      <w:r w:rsidR="00E810A5" w:rsidRPr="000721CF">
        <w:rPr>
          <w:sz w:val="28"/>
          <w:szCs w:val="28"/>
          <w:lang w:val="ru-RU"/>
        </w:rPr>
        <w:t>”</w:t>
      </w:r>
      <w:r w:rsidR="00E810A5">
        <w:rPr>
          <w:rFonts w:hint="eastAsia"/>
          <w:sz w:val="28"/>
          <w:szCs w:val="28"/>
        </w:rPr>
        <w:t>V</w:t>
      </w:r>
      <w:proofErr w:type="gramEnd"/>
      <w:r w:rsidR="00E810A5" w:rsidRPr="000721CF">
        <w:rPr>
          <w:rFonts w:hint="eastAsia"/>
          <w:sz w:val="28"/>
          <w:szCs w:val="28"/>
          <w:lang w:val="ru-RU"/>
        </w:rPr>
        <w:t>/</w:t>
      </w:r>
      <w:r w:rsidR="00E810A5">
        <w:rPr>
          <w:rFonts w:hint="eastAsia"/>
          <w:sz w:val="28"/>
          <w:szCs w:val="28"/>
        </w:rPr>
        <w:t>Ω</w:t>
      </w:r>
      <w:r w:rsidR="00E810A5" w:rsidRPr="000721CF">
        <w:rPr>
          <w:sz w:val="28"/>
          <w:szCs w:val="28"/>
          <w:lang w:val="ru-RU"/>
        </w:rPr>
        <w:t>”</w:t>
      </w:r>
      <w:r w:rsidR="00E810A5">
        <w:rPr>
          <w:sz w:val="28"/>
          <w:szCs w:val="28"/>
          <w:lang w:val="ru-RU"/>
        </w:rPr>
        <w:t>.</w:t>
      </w:r>
    </w:p>
    <w:p w14:paraId="3F15BEFF" w14:textId="77777777" w:rsidR="00522F68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3.</w:t>
      </w:r>
      <w:r w:rsidR="00E810A5">
        <w:rPr>
          <w:sz w:val="28"/>
          <w:szCs w:val="28"/>
          <w:lang w:val="ru-RU"/>
        </w:rPr>
        <w:t xml:space="preserve"> Подключите щупы к тестируемой цепи. Если сопротивление цепи не превышает 30 Ом, загорится индикатор, будет звучать непрерывный звуковой сигнал. </w:t>
      </w:r>
    </w:p>
    <w:p w14:paraId="404D0E16" w14:textId="77777777" w:rsidR="00E810A5" w:rsidRPr="00E810A5" w:rsidRDefault="00E810A5">
      <w:pPr>
        <w:spacing w:line="400" w:lineRule="exact"/>
        <w:rPr>
          <w:sz w:val="28"/>
          <w:szCs w:val="28"/>
          <w:lang w:val="ru-RU"/>
        </w:rPr>
      </w:pPr>
    </w:p>
    <w:p w14:paraId="67222679" w14:textId="77777777" w:rsidR="00522F68" w:rsidRPr="00E810A5" w:rsidRDefault="00E810A5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Измерение силы тока</w:t>
      </w:r>
    </w:p>
    <w:p w14:paraId="242AF0E9" w14:textId="77777777" w:rsidR="00522F68" w:rsidRPr="000721CF" w:rsidRDefault="00E810A5">
      <w:pPr>
        <w:spacing w:line="400" w:lineRule="exac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Не производите измерения, если напряжение между разомкнутой цепью и землей превышает 250</w:t>
      </w:r>
      <w:r>
        <w:rPr>
          <w:b/>
          <w:i/>
          <w:sz w:val="28"/>
          <w:szCs w:val="28"/>
        </w:rPr>
        <w:t>V</w:t>
      </w:r>
      <w:r>
        <w:rPr>
          <w:b/>
          <w:i/>
          <w:sz w:val="28"/>
          <w:szCs w:val="28"/>
          <w:lang w:val="ru-RU"/>
        </w:rPr>
        <w:t>! Во избежание получения травм и повреждения прибора выбирайте правильный ввод, функцию и диапазон до начала измерения. Если один щуп подключен к вводу измерения тока (</w:t>
      </w:r>
      <w:r>
        <w:rPr>
          <w:b/>
          <w:i/>
          <w:sz w:val="28"/>
          <w:szCs w:val="28"/>
        </w:rPr>
        <w:t>mA</w:t>
      </w:r>
      <w:r w:rsidRPr="000721CF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 xml:space="preserve">или 10А), не подключайте его параллельно к цепи!  </w:t>
      </w:r>
    </w:p>
    <w:p w14:paraId="1E68E547" w14:textId="77777777" w:rsidR="00522F68" w:rsidRPr="000721CF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1.</w:t>
      </w:r>
      <w:r w:rsidR="00E810A5" w:rsidRPr="00E810A5">
        <w:rPr>
          <w:sz w:val="28"/>
          <w:szCs w:val="28"/>
          <w:lang w:val="ru-RU"/>
        </w:rPr>
        <w:t xml:space="preserve"> </w:t>
      </w:r>
      <w:r w:rsidR="00E810A5">
        <w:rPr>
          <w:sz w:val="28"/>
          <w:szCs w:val="28"/>
          <w:lang w:val="ru-RU"/>
        </w:rPr>
        <w:t>Поверните переключатель в позицию</w:t>
      </w:r>
      <w:r w:rsidR="00E810A5" w:rsidRPr="000721CF">
        <w:rPr>
          <w:rFonts w:hint="eastAsia"/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mA</w:t>
      </w:r>
      <w:r w:rsidRPr="000721CF">
        <w:rPr>
          <w:sz w:val="28"/>
          <w:szCs w:val="28"/>
          <w:lang w:val="ru-RU"/>
        </w:rPr>
        <w:t>/</w:t>
      </w:r>
      <w:r>
        <w:rPr>
          <w:rFonts w:hint="eastAsia"/>
          <w:sz w:val="28"/>
          <w:szCs w:val="28"/>
        </w:rPr>
        <w:t>A</w:t>
      </w:r>
      <w:r w:rsidRPr="000721CF">
        <w:rPr>
          <w:rFonts w:hint="eastAsia"/>
          <w:sz w:val="28"/>
          <w:szCs w:val="28"/>
          <w:lang w:val="ru-RU"/>
        </w:rPr>
        <w:t>.</w:t>
      </w:r>
    </w:p>
    <w:p w14:paraId="393084F9" w14:textId="77777777" w:rsidR="00522F68" w:rsidRPr="00E810A5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lastRenderedPageBreak/>
        <w:t>2.</w:t>
      </w:r>
      <w:r w:rsidR="00E810A5" w:rsidRPr="00E810A5">
        <w:rPr>
          <w:sz w:val="28"/>
          <w:szCs w:val="28"/>
          <w:lang w:val="ru-RU"/>
        </w:rPr>
        <w:t xml:space="preserve"> </w:t>
      </w:r>
      <w:r w:rsidR="00E810A5">
        <w:rPr>
          <w:sz w:val="28"/>
          <w:szCs w:val="28"/>
          <w:lang w:val="ru-RU"/>
        </w:rPr>
        <w:t xml:space="preserve">Поверните переключатель в позицию </w:t>
      </w:r>
      <w:r w:rsidR="00E810A5">
        <w:rPr>
          <w:sz w:val="28"/>
          <w:szCs w:val="28"/>
        </w:rPr>
        <w:t>COM</w:t>
      </w:r>
      <w:r w:rsidRPr="000721CF">
        <w:rPr>
          <w:sz w:val="28"/>
          <w:szCs w:val="28"/>
          <w:lang w:val="ru-RU"/>
        </w:rPr>
        <w:t xml:space="preserve">. </w:t>
      </w:r>
      <w:r w:rsidR="00E810A5">
        <w:rPr>
          <w:sz w:val="28"/>
          <w:szCs w:val="28"/>
          <w:lang w:val="ru-RU"/>
        </w:rPr>
        <w:t>Если измеряемый ток меньше</w:t>
      </w:r>
      <w:r w:rsidRPr="000721CF">
        <w:rPr>
          <w:sz w:val="28"/>
          <w:szCs w:val="28"/>
          <w:lang w:val="ru-RU"/>
        </w:rPr>
        <w:t xml:space="preserve"> </w:t>
      </w:r>
      <w:r w:rsidRPr="000721CF">
        <w:rPr>
          <w:rFonts w:hint="eastAsia"/>
          <w:sz w:val="28"/>
          <w:szCs w:val="28"/>
          <w:lang w:val="ru-RU"/>
        </w:rPr>
        <w:t>2</w:t>
      </w:r>
      <w:r w:rsidRPr="000721CF">
        <w:rPr>
          <w:sz w:val="28"/>
          <w:szCs w:val="28"/>
          <w:lang w:val="ru-RU"/>
        </w:rPr>
        <w:t>00</w:t>
      </w:r>
      <w:r>
        <w:rPr>
          <w:sz w:val="28"/>
          <w:szCs w:val="28"/>
        </w:rPr>
        <w:t>mA</w:t>
      </w:r>
      <w:r w:rsidRPr="000721CF">
        <w:rPr>
          <w:sz w:val="28"/>
          <w:szCs w:val="28"/>
          <w:lang w:val="ru-RU"/>
        </w:rPr>
        <w:t xml:space="preserve">, </w:t>
      </w:r>
      <w:r w:rsidR="00E810A5">
        <w:rPr>
          <w:sz w:val="28"/>
          <w:szCs w:val="28"/>
          <w:lang w:val="ru-RU"/>
        </w:rPr>
        <w:t xml:space="preserve">подключите красный щуп к вводу </w:t>
      </w:r>
      <w:r w:rsidR="00E810A5">
        <w:rPr>
          <w:sz w:val="28"/>
          <w:szCs w:val="28"/>
        </w:rPr>
        <w:t>mA</w:t>
      </w:r>
      <w:r w:rsidRPr="000721CF">
        <w:rPr>
          <w:sz w:val="28"/>
          <w:szCs w:val="28"/>
          <w:lang w:val="ru-RU"/>
        </w:rPr>
        <w:t xml:space="preserve">. </w:t>
      </w:r>
      <w:r w:rsidR="00E810A5">
        <w:rPr>
          <w:sz w:val="28"/>
          <w:szCs w:val="28"/>
          <w:lang w:val="ru-RU"/>
        </w:rPr>
        <w:t xml:space="preserve">Если измеряемый ток от 200 </w:t>
      </w:r>
      <w:r w:rsidR="00E810A5">
        <w:rPr>
          <w:sz w:val="28"/>
          <w:szCs w:val="28"/>
        </w:rPr>
        <w:t>mA</w:t>
      </w:r>
      <w:r w:rsidR="00E810A5" w:rsidRPr="000721CF">
        <w:rPr>
          <w:sz w:val="28"/>
          <w:szCs w:val="28"/>
          <w:lang w:val="ru-RU"/>
        </w:rPr>
        <w:t xml:space="preserve"> </w:t>
      </w:r>
      <w:r w:rsidR="00E810A5">
        <w:rPr>
          <w:sz w:val="28"/>
          <w:szCs w:val="28"/>
          <w:lang w:val="ru-RU"/>
        </w:rPr>
        <w:t>до</w:t>
      </w:r>
      <w:r w:rsidRPr="000721CF">
        <w:rPr>
          <w:sz w:val="28"/>
          <w:szCs w:val="28"/>
          <w:lang w:val="ru-RU"/>
        </w:rPr>
        <w:t xml:space="preserve"> </w:t>
      </w:r>
      <w:r w:rsidR="00E810A5">
        <w:rPr>
          <w:sz w:val="28"/>
          <w:szCs w:val="28"/>
          <w:lang w:val="ru-RU"/>
        </w:rPr>
        <w:t xml:space="preserve">10 А, подключите красный щуп к вводу 10А. </w:t>
      </w:r>
    </w:p>
    <w:p w14:paraId="156A166E" w14:textId="77777777" w:rsidR="00522F68" w:rsidRPr="000721CF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3.</w:t>
      </w:r>
      <w:r w:rsidR="00E810A5">
        <w:rPr>
          <w:sz w:val="28"/>
          <w:szCs w:val="28"/>
          <w:lang w:val="ru-RU"/>
        </w:rPr>
        <w:t xml:space="preserve"> Отключите цепь от источника питания. </w:t>
      </w:r>
      <w:r w:rsidR="00EE3AF5">
        <w:rPr>
          <w:sz w:val="28"/>
          <w:szCs w:val="28"/>
          <w:lang w:val="ru-RU"/>
        </w:rPr>
        <w:t xml:space="preserve">Подключите черный щуп к цепи со стороны меньшего напряжения, красный </w:t>
      </w:r>
      <w:proofErr w:type="gramStart"/>
      <w:r w:rsidR="00EE3AF5">
        <w:rPr>
          <w:sz w:val="28"/>
          <w:szCs w:val="28"/>
          <w:lang w:val="ru-RU"/>
        </w:rPr>
        <w:t>щуп  со</w:t>
      </w:r>
      <w:proofErr w:type="gramEnd"/>
      <w:r w:rsidR="00EE3AF5">
        <w:rPr>
          <w:sz w:val="28"/>
          <w:szCs w:val="28"/>
          <w:lang w:val="ru-RU"/>
        </w:rPr>
        <w:t xml:space="preserve"> стороны большего напряжения. </w:t>
      </w:r>
    </w:p>
    <w:p w14:paraId="21EB48DD" w14:textId="77777777" w:rsidR="00522F68" w:rsidRPr="000721CF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4</w:t>
      </w:r>
      <w:r w:rsidRPr="000721CF">
        <w:rPr>
          <w:rFonts w:hint="eastAsia"/>
          <w:sz w:val="28"/>
          <w:szCs w:val="28"/>
          <w:lang w:val="ru-RU"/>
        </w:rPr>
        <w:t xml:space="preserve">. </w:t>
      </w:r>
      <w:r w:rsidR="00EE3AF5">
        <w:rPr>
          <w:sz w:val="28"/>
          <w:szCs w:val="28"/>
          <w:lang w:val="ru-RU"/>
        </w:rPr>
        <w:t>Включите питание цепи. Показания отобразятся на дисплее. При превышении диапазона отображается «</w:t>
      </w:r>
      <w:r w:rsidR="00EE3AF5">
        <w:rPr>
          <w:sz w:val="28"/>
          <w:szCs w:val="28"/>
        </w:rPr>
        <w:t>OL</w:t>
      </w:r>
      <w:r w:rsidR="00EE3AF5">
        <w:rPr>
          <w:sz w:val="28"/>
          <w:szCs w:val="28"/>
          <w:lang w:val="ru-RU"/>
        </w:rPr>
        <w:t xml:space="preserve">». Переключателем выберите верный диапазон. </w:t>
      </w:r>
    </w:p>
    <w:p w14:paraId="5A570406" w14:textId="77777777" w:rsidR="00522F68" w:rsidRPr="000721CF" w:rsidRDefault="00522F68">
      <w:pPr>
        <w:jc w:val="center"/>
        <w:rPr>
          <w:lang w:val="ru-RU"/>
        </w:rPr>
      </w:pPr>
    </w:p>
    <w:p w14:paraId="57424DCB" w14:textId="77777777" w:rsidR="00522F68" w:rsidRPr="00EE3AF5" w:rsidRDefault="00EE3AF5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Бесконтактное обнаружение напряжения (</w:t>
      </w:r>
      <w:r>
        <w:rPr>
          <w:b/>
          <w:sz w:val="28"/>
          <w:szCs w:val="28"/>
        </w:rPr>
        <w:t>NCV</w:t>
      </w:r>
      <w:r w:rsidRPr="000721CF">
        <w:rPr>
          <w:b/>
          <w:sz w:val="28"/>
          <w:szCs w:val="28"/>
          <w:lang w:val="ru-RU"/>
        </w:rPr>
        <w:t>)</w:t>
      </w:r>
    </w:p>
    <w:p w14:paraId="25AF4901" w14:textId="77777777" w:rsidR="00522F68" w:rsidRPr="00B36398" w:rsidRDefault="00B36398">
      <w:pPr>
        <w:spacing w:line="40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Поверните переключатель в позицию </w:t>
      </w:r>
      <w:r>
        <w:rPr>
          <w:sz w:val="28"/>
          <w:szCs w:val="28"/>
        </w:rPr>
        <w:t>NCV</w:t>
      </w:r>
      <w:r>
        <w:rPr>
          <w:sz w:val="28"/>
          <w:szCs w:val="28"/>
          <w:lang w:val="ru-RU"/>
        </w:rPr>
        <w:t xml:space="preserve"> и поднесите прибор верхним концом к проводнику. Если прибор обнаружит переменное напряжение, загорится индикатор (в зависимости от силы сигнала: слабый – желтый, сильный – красный) и прозвучит звуковой сигнал. </w:t>
      </w:r>
    </w:p>
    <w:p w14:paraId="50906030" w14:textId="77777777" w:rsidR="00522F68" w:rsidRPr="000721CF" w:rsidRDefault="00B36398">
      <w:pPr>
        <w:spacing w:line="40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Примечания</w:t>
      </w:r>
      <w:r w:rsidR="005C6B81" w:rsidRPr="000721CF">
        <w:rPr>
          <w:b/>
          <w:sz w:val="28"/>
          <w:szCs w:val="28"/>
          <w:lang w:val="ru-RU"/>
        </w:rPr>
        <w:t>:</w:t>
      </w:r>
    </w:p>
    <w:p w14:paraId="4DC6ED73" w14:textId="77777777" w:rsidR="00522F68" w:rsidRPr="00B36398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1.</w:t>
      </w:r>
      <w:r w:rsidR="00B36398">
        <w:rPr>
          <w:sz w:val="28"/>
          <w:szCs w:val="28"/>
          <w:lang w:val="ru-RU"/>
        </w:rPr>
        <w:t xml:space="preserve"> Даже отсутствие сигнала не гарантирует отсутствие напряжения в проводнике – на сигнал могут влиять сторонние факторы (толщина изоляции, глубина залегания проводника, тип розетки и т. п).</w:t>
      </w:r>
    </w:p>
    <w:p w14:paraId="639030B6" w14:textId="77777777" w:rsidR="00B36398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2.</w:t>
      </w:r>
      <w:r w:rsidR="00B36398">
        <w:rPr>
          <w:sz w:val="28"/>
          <w:szCs w:val="28"/>
          <w:lang w:val="ru-RU"/>
        </w:rPr>
        <w:t xml:space="preserve"> При подаче напряжения на ввод прибора может загореться индикатор </w:t>
      </w:r>
      <w:r w:rsidR="00B36398">
        <w:rPr>
          <w:sz w:val="28"/>
          <w:szCs w:val="28"/>
        </w:rPr>
        <w:t>NCV</w:t>
      </w:r>
      <w:r w:rsidR="00B36398">
        <w:rPr>
          <w:sz w:val="28"/>
          <w:szCs w:val="28"/>
          <w:lang w:val="ru-RU"/>
        </w:rPr>
        <w:t>, обнаружив сигнал</w:t>
      </w:r>
    </w:p>
    <w:p w14:paraId="2DA9B173" w14:textId="77777777" w:rsidR="00522F68" w:rsidRPr="000721CF" w:rsidRDefault="005C6B81">
      <w:pPr>
        <w:spacing w:line="400" w:lineRule="exact"/>
        <w:rPr>
          <w:sz w:val="28"/>
          <w:szCs w:val="28"/>
          <w:lang w:val="ru-RU"/>
        </w:rPr>
      </w:pPr>
      <w:r w:rsidRPr="000721CF">
        <w:rPr>
          <w:sz w:val="28"/>
          <w:szCs w:val="28"/>
          <w:lang w:val="ru-RU"/>
        </w:rPr>
        <w:t>3.</w:t>
      </w:r>
      <w:r w:rsidR="00B36398">
        <w:rPr>
          <w:sz w:val="28"/>
          <w:szCs w:val="28"/>
          <w:lang w:val="ru-RU"/>
        </w:rPr>
        <w:t xml:space="preserve"> Индикатор </w:t>
      </w:r>
      <w:r w:rsidR="00B36398">
        <w:rPr>
          <w:sz w:val="28"/>
          <w:szCs w:val="28"/>
        </w:rPr>
        <w:t>NCV</w:t>
      </w:r>
      <w:r w:rsidR="00B36398" w:rsidRPr="000721CF">
        <w:rPr>
          <w:sz w:val="28"/>
          <w:szCs w:val="28"/>
          <w:lang w:val="ru-RU"/>
        </w:rPr>
        <w:t xml:space="preserve"> </w:t>
      </w:r>
      <w:r w:rsidR="00B36398">
        <w:rPr>
          <w:sz w:val="28"/>
          <w:szCs w:val="28"/>
          <w:lang w:val="ru-RU"/>
        </w:rPr>
        <w:t xml:space="preserve">может сработать от присутствия поблизости источников помех – фонариков, электромоторов и т. п). </w:t>
      </w:r>
    </w:p>
    <w:p w14:paraId="620961DE" w14:textId="77777777" w:rsidR="00522F68" w:rsidRPr="000721CF" w:rsidRDefault="00522F68" w:rsidP="00B36398">
      <w:pPr>
        <w:spacing w:line="400" w:lineRule="exact"/>
        <w:ind w:firstLineChars="50" w:firstLine="140"/>
        <w:rPr>
          <w:rStyle w:val="shorttext"/>
          <w:sz w:val="28"/>
          <w:szCs w:val="28"/>
          <w:lang w:val="ru-RU"/>
        </w:rPr>
      </w:pPr>
    </w:p>
    <w:p w14:paraId="1CFC5A5E" w14:textId="77777777" w:rsidR="00522F68" w:rsidRPr="00B36398" w:rsidRDefault="00B36398">
      <w:pPr>
        <w:spacing w:line="400" w:lineRule="exact"/>
        <w:ind w:left="210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Замена батарей и предохранител</w:t>
      </w:r>
      <w:r w:rsidR="006E67DE">
        <w:rPr>
          <w:rStyle w:val="shorttext"/>
          <w:b/>
          <w:sz w:val="28"/>
          <w:szCs w:val="28"/>
          <w:lang w:val="ru-RU"/>
        </w:rPr>
        <w:t>я</w:t>
      </w:r>
    </w:p>
    <w:p w14:paraId="18237E06" w14:textId="77777777" w:rsidR="00522F68" w:rsidRPr="000721CF" w:rsidRDefault="00B36398">
      <w:pPr>
        <w:pStyle w:val="aa"/>
        <w:spacing w:line="320" w:lineRule="exact"/>
        <w:ind w:left="420" w:firstLineChars="0" w:firstLine="0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Во избежание неверных показаний своевременно заменяйте батареи при появлении на дисплее значка низкого заряда </w:t>
      </w:r>
      <w:r>
        <w:rPr>
          <w:b/>
          <w:i/>
          <w:noProof/>
          <w:sz w:val="28"/>
          <w:szCs w:val="28"/>
          <w:lang w:val="ru-RU" w:eastAsia="ja-JP"/>
        </w:rPr>
        <w:drawing>
          <wp:inline distT="0" distB="0" distL="114300" distR="114300" wp14:anchorId="3DAD8285" wp14:editId="4474FF9C">
            <wp:extent cx="387350" cy="185420"/>
            <wp:effectExtent l="0" t="0" r="12700" b="5080"/>
            <wp:docPr id="35" name="图片 35" descr="QQ截图20180820184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QQ截图201808201848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  <w:lang w:val="ru-RU"/>
        </w:rPr>
        <w:t>.</w:t>
      </w:r>
      <w:r w:rsidR="006E67DE">
        <w:rPr>
          <w:b/>
          <w:i/>
          <w:sz w:val="28"/>
          <w:szCs w:val="28"/>
          <w:lang w:val="ru-RU"/>
        </w:rPr>
        <w:t xml:space="preserve"> Для замены предохранителей используйте только плавкие одноразовые предохранители с соответствующими характеристиками. Перед заменой отключите щупы от прибора и от тестируемой цепи.</w:t>
      </w:r>
    </w:p>
    <w:p w14:paraId="24A676A9" w14:textId="77777777" w:rsidR="00522F68" w:rsidRDefault="006E67DE">
      <w:pPr>
        <w:pStyle w:val="aa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t>Выключите прибор.</w:t>
      </w:r>
    </w:p>
    <w:p w14:paraId="2122FA01" w14:textId="77777777" w:rsidR="00522F68" w:rsidRPr="000721CF" w:rsidRDefault="006E67DE">
      <w:pPr>
        <w:pStyle w:val="aa"/>
        <w:numPr>
          <w:ilvl w:val="0"/>
          <w:numId w:val="1"/>
        </w:numPr>
        <w:spacing w:line="400" w:lineRule="exact"/>
        <w:ind w:firstLineChars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Отключите щупы от вводов прибора.</w:t>
      </w:r>
    </w:p>
    <w:p w14:paraId="55DDAC36" w14:textId="77777777" w:rsidR="006E67DE" w:rsidRPr="000721CF" w:rsidRDefault="006E67DE" w:rsidP="006E67DE">
      <w:pPr>
        <w:pStyle w:val="aa"/>
        <w:numPr>
          <w:ilvl w:val="0"/>
          <w:numId w:val="1"/>
        </w:numPr>
        <w:spacing w:line="400" w:lineRule="exact"/>
        <w:ind w:firstLineChars="0"/>
        <w:rPr>
          <w:sz w:val="28"/>
          <w:szCs w:val="28"/>
          <w:lang w:val="ru-RU"/>
        </w:rPr>
      </w:pPr>
      <w:r w:rsidRPr="006E67DE">
        <w:rPr>
          <w:sz w:val="28"/>
          <w:szCs w:val="28"/>
          <w:lang w:val="ru-RU"/>
        </w:rPr>
        <w:t xml:space="preserve">Отверткой открутите винты крышки батарейного отсека. </w:t>
      </w:r>
    </w:p>
    <w:p w14:paraId="34248822" w14:textId="77777777" w:rsidR="00522F68" w:rsidRPr="006E67DE" w:rsidRDefault="006E67DE" w:rsidP="006E67DE">
      <w:pPr>
        <w:pStyle w:val="aa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t>Снимите крышку батарейного отсека.</w:t>
      </w:r>
    </w:p>
    <w:p w14:paraId="78874522" w14:textId="77777777" w:rsidR="00522F68" w:rsidRDefault="006E67DE">
      <w:pPr>
        <w:pStyle w:val="aa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t>Извлеките старые батареи / сгоревший предохранитель</w:t>
      </w:r>
    </w:p>
    <w:p w14:paraId="78741FCF" w14:textId="77777777" w:rsidR="00522F68" w:rsidRDefault="006E67DE">
      <w:pPr>
        <w:pStyle w:val="aa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t>Установите новые батареи / предохранитель</w:t>
      </w:r>
    </w:p>
    <w:p w14:paraId="19F54F26" w14:textId="77777777" w:rsidR="00522F68" w:rsidRPr="000721CF" w:rsidRDefault="006E67DE">
      <w:pPr>
        <w:pStyle w:val="aa"/>
        <w:numPr>
          <w:ilvl w:val="0"/>
          <w:numId w:val="1"/>
        </w:numPr>
        <w:spacing w:line="400" w:lineRule="exact"/>
        <w:ind w:firstLineChars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Закройте крышку батарейного отсека, закрутите винты. </w:t>
      </w:r>
    </w:p>
    <w:p w14:paraId="72EA1D86" w14:textId="77777777" w:rsidR="00522F68" w:rsidRPr="000721CF" w:rsidRDefault="00522F68">
      <w:pPr>
        <w:spacing w:line="400" w:lineRule="exact"/>
        <w:rPr>
          <w:sz w:val="28"/>
          <w:szCs w:val="28"/>
          <w:lang w:val="ru-RU"/>
        </w:rPr>
      </w:pPr>
    </w:p>
    <w:p w14:paraId="1A7B8AC7" w14:textId="77777777" w:rsidR="00522F68" w:rsidRPr="006E67DE" w:rsidRDefault="006E67DE">
      <w:pPr>
        <w:spacing w:line="400" w:lineRule="exact"/>
        <w:rPr>
          <w:rStyle w:val="shorttext"/>
          <w:b/>
          <w:sz w:val="28"/>
          <w:szCs w:val="28"/>
          <w:lang w:val="ru-RU"/>
        </w:rPr>
      </w:pPr>
      <w:r>
        <w:rPr>
          <w:rStyle w:val="shorttext"/>
          <w:b/>
          <w:sz w:val="28"/>
          <w:szCs w:val="28"/>
          <w:lang w:val="ru-RU"/>
        </w:rPr>
        <w:t>Комплектация</w:t>
      </w:r>
    </w:p>
    <w:p w14:paraId="1087B9C1" w14:textId="77777777" w:rsidR="00522F68" w:rsidRDefault="006E67DE">
      <w:pPr>
        <w:pStyle w:val="aa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t>Руководство пользователя</w:t>
      </w:r>
    </w:p>
    <w:p w14:paraId="41EDE333" w14:textId="77777777" w:rsidR="00522F68" w:rsidRDefault="006E67DE">
      <w:pPr>
        <w:pStyle w:val="aa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t>Измерительные щупы – 2 шт.</w:t>
      </w:r>
    </w:p>
    <w:p w14:paraId="5E31FD4F" w14:textId="77777777" w:rsidR="00522F68" w:rsidRDefault="006E67DE">
      <w:pPr>
        <w:pStyle w:val="aa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Батареи ААА – 3 шт. </w:t>
      </w:r>
    </w:p>
    <w:p w14:paraId="3ECF9B1D" w14:textId="77777777" w:rsidR="00522F68" w:rsidRDefault="00522F68">
      <w:pPr>
        <w:spacing w:line="400" w:lineRule="exact"/>
        <w:rPr>
          <w:sz w:val="28"/>
          <w:szCs w:val="28"/>
        </w:rPr>
      </w:pPr>
    </w:p>
    <w:sectPr w:rsidR="00522F68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5544"/>
    <w:multiLevelType w:val="multilevel"/>
    <w:tmpl w:val="1EB65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F83827"/>
    <w:multiLevelType w:val="multilevel"/>
    <w:tmpl w:val="5DF83827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 w16cid:durableId="1218708183">
    <w:abstractNumId w:val="1"/>
  </w:num>
  <w:num w:numId="2" w16cid:durableId="138532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C5C"/>
    <w:rsid w:val="0004405F"/>
    <w:rsid w:val="000721CF"/>
    <w:rsid w:val="00084090"/>
    <w:rsid w:val="00087BB0"/>
    <w:rsid w:val="000A7BCF"/>
    <w:rsid w:val="000B479B"/>
    <w:rsid w:val="000D7C4D"/>
    <w:rsid w:val="001A3A1E"/>
    <w:rsid w:val="001F07C8"/>
    <w:rsid w:val="002046F4"/>
    <w:rsid w:val="002451E3"/>
    <w:rsid w:val="002725B2"/>
    <w:rsid w:val="002A1389"/>
    <w:rsid w:val="002B3CBD"/>
    <w:rsid w:val="003037FF"/>
    <w:rsid w:val="00332744"/>
    <w:rsid w:val="00374856"/>
    <w:rsid w:val="003F597C"/>
    <w:rsid w:val="00405B5B"/>
    <w:rsid w:val="004B4A1E"/>
    <w:rsid w:val="004E0136"/>
    <w:rsid w:val="00522F68"/>
    <w:rsid w:val="0053259A"/>
    <w:rsid w:val="005B016F"/>
    <w:rsid w:val="005C6B81"/>
    <w:rsid w:val="005F7D8F"/>
    <w:rsid w:val="00615623"/>
    <w:rsid w:val="00627997"/>
    <w:rsid w:val="00633491"/>
    <w:rsid w:val="00647E49"/>
    <w:rsid w:val="006D6FB4"/>
    <w:rsid w:val="006E67DE"/>
    <w:rsid w:val="007E0090"/>
    <w:rsid w:val="0080603E"/>
    <w:rsid w:val="008D3F8F"/>
    <w:rsid w:val="00914957"/>
    <w:rsid w:val="009349E5"/>
    <w:rsid w:val="00950654"/>
    <w:rsid w:val="009D663C"/>
    <w:rsid w:val="009E1202"/>
    <w:rsid w:val="00A016A1"/>
    <w:rsid w:val="00A340FC"/>
    <w:rsid w:val="00A4107C"/>
    <w:rsid w:val="00A508CF"/>
    <w:rsid w:val="00A732B3"/>
    <w:rsid w:val="00AA2934"/>
    <w:rsid w:val="00AC2CAB"/>
    <w:rsid w:val="00AF459C"/>
    <w:rsid w:val="00B001C8"/>
    <w:rsid w:val="00B13ED5"/>
    <w:rsid w:val="00B36398"/>
    <w:rsid w:val="00B52759"/>
    <w:rsid w:val="00B87726"/>
    <w:rsid w:val="00BA6133"/>
    <w:rsid w:val="00D25143"/>
    <w:rsid w:val="00E00C5C"/>
    <w:rsid w:val="00E42A73"/>
    <w:rsid w:val="00E7027A"/>
    <w:rsid w:val="00E810A5"/>
    <w:rsid w:val="00E81346"/>
    <w:rsid w:val="00EE3AF5"/>
    <w:rsid w:val="00EF00D2"/>
    <w:rsid w:val="00F0359C"/>
    <w:rsid w:val="00F14988"/>
    <w:rsid w:val="00F74B76"/>
    <w:rsid w:val="00F75913"/>
    <w:rsid w:val="00F9762A"/>
    <w:rsid w:val="00FE733C"/>
    <w:rsid w:val="07341D51"/>
    <w:rsid w:val="09EA5005"/>
    <w:rsid w:val="0BA53A15"/>
    <w:rsid w:val="17FF3139"/>
    <w:rsid w:val="1CCB180D"/>
    <w:rsid w:val="2D1814EC"/>
    <w:rsid w:val="31D267CF"/>
    <w:rsid w:val="366C7FB7"/>
    <w:rsid w:val="3F250529"/>
    <w:rsid w:val="47AE2B84"/>
    <w:rsid w:val="4E5E5149"/>
    <w:rsid w:val="60413CDC"/>
    <w:rsid w:val="6A844524"/>
    <w:rsid w:val="6A8C6E85"/>
    <w:rsid w:val="72106907"/>
    <w:rsid w:val="72FD78B5"/>
    <w:rsid w:val="7BD73811"/>
    <w:rsid w:val="7E8519DD"/>
    <w:rsid w:val="7F77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5C8ECF"/>
  <w15:docId w15:val="{2E1308A9-1A1D-4265-9D98-A706938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sz w:val="18"/>
      <w:szCs w:val="18"/>
    </w:rPr>
  </w:style>
  <w:style w:type="character" w:customStyle="1" w:styleId="shorttext">
    <w:name w:val="short_text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邦sir</dc:creator>
  <cp:lastModifiedBy>Пользователь</cp:lastModifiedBy>
  <cp:revision>22</cp:revision>
  <cp:lastPrinted>2018-07-30T13:54:00Z</cp:lastPrinted>
  <dcterms:created xsi:type="dcterms:W3CDTF">2025-09-17T06:38:00Z</dcterms:created>
  <dcterms:modified xsi:type="dcterms:W3CDTF">2025-09-23T07:13:00Z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eyJoZGlkIjoiMmI5MzUwYTJlMGFiN2IzMjIyNmE3YjA1MmJhZWQzNGUiLCJ1c2VySWQiOiI3NzQ1NjAwMDUifQ==</vt:lpwstr>
  </property>
  <property fmtid="{D5CDD505-2E9C-101B-9397-08002B2CF9AE}" pid="4" name="ICV">
    <vt:lpwstr>A2B1243BCC1E44C5BD4C410CEEC2D135_13</vt:lpwstr>
  </property>
</Properties>
</file>