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2C0" w:rsidRPr="00D66695" w:rsidRDefault="00D72DDD" w:rsidP="00D72DDD">
      <w:pPr>
        <w:spacing w:after="0" w:line="240" w:lineRule="auto"/>
        <w:rPr>
          <w:b/>
          <w:sz w:val="40"/>
          <w:lang w:val="en-US"/>
        </w:rPr>
      </w:pPr>
      <w:r w:rsidRPr="00D66695">
        <w:rPr>
          <w:b/>
          <w:sz w:val="40"/>
          <w:lang w:val="en-US"/>
        </w:rPr>
        <w:t>UT120</w:t>
      </w:r>
      <w:r w:rsidR="00CF1A2B">
        <w:rPr>
          <w:b/>
          <w:sz w:val="40"/>
          <w:lang w:val="en-US"/>
        </w:rPr>
        <w:t>A</w:t>
      </w:r>
      <w:bookmarkStart w:id="0" w:name="_GoBack"/>
      <w:bookmarkEnd w:id="0"/>
      <w:r w:rsidRPr="00D66695">
        <w:rPr>
          <w:b/>
          <w:sz w:val="40"/>
          <w:lang w:val="en-US"/>
        </w:rPr>
        <w:t>/B</w:t>
      </w:r>
    </w:p>
    <w:p w:rsidR="00D72DDD" w:rsidRPr="00D66695" w:rsidRDefault="00D72DDD" w:rsidP="00D72DDD">
      <w:pPr>
        <w:spacing w:after="0" w:line="240" w:lineRule="auto"/>
        <w:rPr>
          <w:b/>
          <w:sz w:val="32"/>
        </w:rPr>
      </w:pPr>
      <w:r w:rsidRPr="00D66695">
        <w:rPr>
          <w:b/>
          <w:sz w:val="32"/>
        </w:rPr>
        <w:t xml:space="preserve">Руководство пользователя </w:t>
      </w:r>
    </w:p>
    <w:p w:rsidR="00D72DDD" w:rsidRPr="00D66695" w:rsidRDefault="00D72DDD" w:rsidP="00D66695">
      <w:pPr>
        <w:spacing w:after="0"/>
        <w:rPr>
          <w:sz w:val="14"/>
        </w:rPr>
      </w:pPr>
      <w:r w:rsidRPr="00D66695">
        <w:rPr>
          <w:noProof/>
          <w:sz w:val="14"/>
          <w:lang w:eastAsia="ru-RU"/>
        </w:rPr>
        <w:drawing>
          <wp:inline distT="0" distB="0" distL="0" distR="0" wp14:anchorId="5CF5B1EE" wp14:editId="58B7E42E">
            <wp:extent cx="2427514" cy="2667334"/>
            <wp:effectExtent l="0" t="0" r="0" b="0"/>
            <wp:docPr id="2" name="Рисунок 2" descr="J:\Переводы\Сахаров\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Переводы\Сахаров\0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469" cy="267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695" w:rsidRDefault="00D66695" w:rsidP="00D66695">
      <w:pPr>
        <w:spacing w:after="0" w:line="240" w:lineRule="auto"/>
        <w:rPr>
          <w:b/>
          <w:sz w:val="24"/>
        </w:rPr>
      </w:pPr>
    </w:p>
    <w:p w:rsidR="00D72DDD" w:rsidRPr="00D66695" w:rsidRDefault="00D72DDD" w:rsidP="00D66695">
      <w:pPr>
        <w:spacing w:after="0" w:line="240" w:lineRule="auto"/>
        <w:rPr>
          <w:b/>
          <w:sz w:val="24"/>
        </w:rPr>
      </w:pPr>
      <w:r w:rsidRPr="00D66695">
        <w:rPr>
          <w:b/>
          <w:sz w:val="24"/>
        </w:rPr>
        <w:t xml:space="preserve">Карманные цифровые </w:t>
      </w:r>
      <w:proofErr w:type="spellStart"/>
      <w:r w:rsidRPr="00D66695">
        <w:rPr>
          <w:b/>
          <w:sz w:val="24"/>
        </w:rPr>
        <w:t>мультиметры</w:t>
      </w:r>
      <w:proofErr w:type="spellEnd"/>
    </w:p>
    <w:p w:rsidR="00D72DDD" w:rsidRPr="00D66695" w:rsidRDefault="00D72DDD" w:rsidP="00D66695">
      <w:pPr>
        <w:spacing w:after="0" w:line="240" w:lineRule="auto"/>
        <w:rPr>
          <w:b/>
          <w:sz w:val="16"/>
        </w:rPr>
      </w:pPr>
    </w:p>
    <w:p w:rsidR="00D72DDD" w:rsidRPr="00D66695" w:rsidRDefault="00CB2C17" w:rsidP="00D66695">
      <w:pPr>
        <w:spacing w:after="0" w:line="240" w:lineRule="auto"/>
        <w:rPr>
          <w:b/>
          <w:sz w:val="16"/>
        </w:rPr>
      </w:pPr>
      <w:r w:rsidRPr="00D66695">
        <w:rPr>
          <w:b/>
          <w:sz w:val="16"/>
          <w:lang w:val="en-US"/>
        </w:rPr>
        <w:t>I</w:t>
      </w:r>
      <w:r w:rsidR="00D72DDD" w:rsidRPr="00D66695">
        <w:rPr>
          <w:b/>
          <w:sz w:val="16"/>
        </w:rPr>
        <w:t>. Предисловие</w:t>
      </w:r>
    </w:p>
    <w:p w:rsidR="00D72DDD" w:rsidRPr="00D66695" w:rsidRDefault="00D72DDD" w:rsidP="00D66695">
      <w:pPr>
        <w:spacing w:after="0" w:line="240" w:lineRule="auto"/>
        <w:rPr>
          <w:sz w:val="14"/>
        </w:rPr>
      </w:pPr>
      <w:r w:rsidRPr="00D66695">
        <w:rPr>
          <w:sz w:val="14"/>
          <w:lang w:val="en-US"/>
        </w:rPr>
        <w:t>UTB</w:t>
      </w:r>
      <w:r w:rsidRPr="00CF1A2B">
        <w:rPr>
          <w:sz w:val="14"/>
        </w:rPr>
        <w:t>120</w:t>
      </w:r>
      <w:r w:rsidRPr="00D66695">
        <w:rPr>
          <w:sz w:val="14"/>
          <w:lang w:val="en-US"/>
        </w:rPr>
        <w:t>A</w:t>
      </w:r>
      <w:r w:rsidRPr="00CF1A2B">
        <w:rPr>
          <w:sz w:val="14"/>
        </w:rPr>
        <w:t>/</w:t>
      </w:r>
      <w:r w:rsidRPr="00D66695">
        <w:rPr>
          <w:sz w:val="14"/>
          <w:lang w:val="en-US"/>
        </w:rPr>
        <w:t>B</w:t>
      </w:r>
      <w:r w:rsidRPr="00CF1A2B">
        <w:rPr>
          <w:sz w:val="14"/>
        </w:rPr>
        <w:t xml:space="preserve"> </w:t>
      </w:r>
      <w:r w:rsidRPr="00D66695">
        <w:rPr>
          <w:sz w:val="14"/>
        </w:rPr>
        <w:t>–</w:t>
      </w:r>
      <w:r w:rsidRPr="00CF1A2B">
        <w:rPr>
          <w:sz w:val="14"/>
        </w:rPr>
        <w:t xml:space="preserve"> </w:t>
      </w:r>
      <w:r w:rsidRPr="00D66695">
        <w:rPr>
          <w:sz w:val="14"/>
        </w:rPr>
        <w:t xml:space="preserve">портативный 4-разрядный </w:t>
      </w:r>
      <w:proofErr w:type="spellStart"/>
      <w:r w:rsidRPr="00D66695">
        <w:rPr>
          <w:sz w:val="14"/>
        </w:rPr>
        <w:t>мультиметр</w:t>
      </w:r>
      <w:proofErr w:type="spellEnd"/>
      <w:r w:rsidRPr="00D66695">
        <w:rPr>
          <w:sz w:val="14"/>
        </w:rPr>
        <w:t xml:space="preserve"> с </w:t>
      </w:r>
      <w:proofErr w:type="spellStart"/>
      <w:r w:rsidRPr="00D66695">
        <w:rPr>
          <w:sz w:val="14"/>
        </w:rPr>
        <w:t>автовыбором</w:t>
      </w:r>
      <w:proofErr w:type="spellEnd"/>
      <w:r w:rsidRPr="00D66695">
        <w:rPr>
          <w:sz w:val="14"/>
        </w:rPr>
        <w:t xml:space="preserve"> диапазона, обладающий широким функционалом, высокой точностью и стабильностью показаний, низким энергопотреблением, безопасностью и надежностью в работе. </w:t>
      </w:r>
      <w:r w:rsidR="00A70CB9" w:rsidRPr="00D66695">
        <w:rPr>
          <w:sz w:val="14"/>
        </w:rPr>
        <w:t xml:space="preserve">С его помощью можно измерять напряжение постоянного и переменного тока, частоту, </w:t>
      </w:r>
      <w:proofErr w:type="spellStart"/>
      <w:r w:rsidR="00A70CB9" w:rsidRPr="00D66695">
        <w:rPr>
          <w:sz w:val="14"/>
        </w:rPr>
        <w:t>коэфф</w:t>
      </w:r>
      <w:proofErr w:type="spellEnd"/>
      <w:r w:rsidR="00A70CB9" w:rsidRPr="00D66695">
        <w:rPr>
          <w:sz w:val="14"/>
        </w:rPr>
        <w:t>. заполнения, сопротивление, емкость, проверять диоды и электропроводность.</w:t>
      </w:r>
    </w:p>
    <w:p w:rsidR="00A70CB9" w:rsidRPr="00D66695" w:rsidRDefault="00A70CB9" w:rsidP="00D66695">
      <w:pPr>
        <w:spacing w:after="0" w:line="240" w:lineRule="auto"/>
        <w:rPr>
          <w:sz w:val="14"/>
        </w:rPr>
      </w:pPr>
      <w:r w:rsidRPr="00D66695">
        <w:rPr>
          <w:b/>
          <w:sz w:val="14"/>
        </w:rPr>
        <w:t>Внимание!</w:t>
      </w:r>
      <w:r w:rsidRPr="00D66695">
        <w:rPr>
          <w:sz w:val="14"/>
        </w:rPr>
        <w:t xml:space="preserve"> Перед использованием ознакомьтесь с мерами безопасности!</w:t>
      </w:r>
    </w:p>
    <w:p w:rsidR="00A70CB9" w:rsidRPr="00D66695" w:rsidRDefault="00A70CB9" w:rsidP="00D66695">
      <w:pPr>
        <w:spacing w:after="0" w:line="240" w:lineRule="auto"/>
        <w:rPr>
          <w:sz w:val="14"/>
        </w:rPr>
      </w:pPr>
    </w:p>
    <w:p w:rsidR="00A70CB9" w:rsidRPr="00D66695" w:rsidRDefault="00CB2C17" w:rsidP="00D66695">
      <w:pPr>
        <w:spacing w:after="0" w:line="240" w:lineRule="auto"/>
        <w:rPr>
          <w:b/>
          <w:sz w:val="16"/>
        </w:rPr>
      </w:pPr>
      <w:r w:rsidRPr="00D66695">
        <w:rPr>
          <w:b/>
          <w:sz w:val="16"/>
          <w:lang w:val="en-US"/>
        </w:rPr>
        <w:t>II</w:t>
      </w:r>
      <w:r w:rsidR="00A70CB9" w:rsidRPr="00D66695">
        <w:rPr>
          <w:b/>
          <w:sz w:val="16"/>
        </w:rPr>
        <w:t>. Меры безопасности</w:t>
      </w:r>
    </w:p>
    <w:p w:rsidR="00A70CB9" w:rsidRPr="00D66695" w:rsidRDefault="00CB70DA" w:rsidP="00D66695">
      <w:pPr>
        <w:spacing w:after="0" w:line="240" w:lineRule="auto"/>
        <w:rPr>
          <w:sz w:val="14"/>
        </w:rPr>
      </w:pPr>
      <w:proofErr w:type="spellStart"/>
      <w:r w:rsidRPr="00D66695">
        <w:rPr>
          <w:sz w:val="14"/>
        </w:rPr>
        <w:t>Мультиметры</w:t>
      </w:r>
      <w:proofErr w:type="spellEnd"/>
      <w:r w:rsidRPr="00D66695">
        <w:rPr>
          <w:sz w:val="14"/>
        </w:rPr>
        <w:t xml:space="preserve"> </w:t>
      </w:r>
      <w:r w:rsidRPr="00D66695">
        <w:rPr>
          <w:sz w:val="14"/>
          <w:lang w:val="en-US"/>
        </w:rPr>
        <w:t>UTB</w:t>
      </w:r>
      <w:r w:rsidRPr="00CF1A2B">
        <w:rPr>
          <w:sz w:val="14"/>
        </w:rPr>
        <w:t>120</w:t>
      </w:r>
      <w:r w:rsidRPr="00D66695">
        <w:rPr>
          <w:sz w:val="14"/>
          <w:lang w:val="en-US"/>
        </w:rPr>
        <w:t>A</w:t>
      </w:r>
      <w:r w:rsidRPr="00CF1A2B">
        <w:rPr>
          <w:sz w:val="14"/>
        </w:rPr>
        <w:t>/</w:t>
      </w:r>
      <w:r w:rsidRPr="00D66695">
        <w:rPr>
          <w:sz w:val="14"/>
          <w:lang w:val="en-US"/>
        </w:rPr>
        <w:t>B</w:t>
      </w:r>
      <w:r w:rsidRPr="00D66695">
        <w:rPr>
          <w:sz w:val="14"/>
        </w:rPr>
        <w:t xml:space="preserve"> соответствуют стандарту безопасности </w:t>
      </w:r>
      <w:r w:rsidRPr="00D66695">
        <w:rPr>
          <w:sz w:val="14"/>
          <w:lang w:val="en-US"/>
        </w:rPr>
        <w:t>IEC</w:t>
      </w:r>
      <w:proofErr w:type="gramStart"/>
      <w:r w:rsidRPr="00CF1A2B">
        <w:rPr>
          <w:sz w:val="14"/>
        </w:rPr>
        <w:t>61010</w:t>
      </w:r>
      <w:r w:rsidRPr="00D66695">
        <w:rPr>
          <w:sz w:val="14"/>
        </w:rPr>
        <w:t xml:space="preserve">,  </w:t>
      </w:r>
      <w:r w:rsidRPr="00D66695">
        <w:rPr>
          <w:sz w:val="14"/>
          <w:lang w:val="en-US"/>
        </w:rPr>
        <w:t>CATII</w:t>
      </w:r>
      <w:proofErr w:type="gramEnd"/>
      <w:r w:rsidRPr="00CF1A2B">
        <w:rPr>
          <w:sz w:val="14"/>
        </w:rPr>
        <w:t xml:space="preserve"> 600</w:t>
      </w:r>
      <w:r w:rsidRPr="00D66695">
        <w:rPr>
          <w:sz w:val="14"/>
          <w:lang w:val="en-US"/>
        </w:rPr>
        <w:t>V</w:t>
      </w:r>
      <w:r w:rsidRPr="00CF1A2B">
        <w:rPr>
          <w:sz w:val="14"/>
        </w:rPr>
        <w:t xml:space="preserve"> (</w:t>
      </w:r>
      <w:r w:rsidRPr="00D66695">
        <w:rPr>
          <w:sz w:val="14"/>
        </w:rPr>
        <w:t>двойная изоляция, перенапряжение</w:t>
      </w:r>
      <w:r w:rsidRPr="00CF1A2B">
        <w:rPr>
          <w:sz w:val="14"/>
        </w:rPr>
        <w:t>)</w:t>
      </w:r>
      <w:r w:rsidRPr="00D66695">
        <w:rPr>
          <w:sz w:val="14"/>
        </w:rPr>
        <w:t xml:space="preserve"> и классу загрязнения 2. </w:t>
      </w:r>
    </w:p>
    <w:p w:rsidR="00CB70DA" w:rsidRPr="00D66695" w:rsidRDefault="00CB70DA" w:rsidP="00D66695">
      <w:pPr>
        <w:spacing w:after="0" w:line="240" w:lineRule="auto"/>
        <w:rPr>
          <w:sz w:val="14"/>
        </w:rPr>
      </w:pPr>
      <w:r w:rsidRPr="00D66695">
        <w:rPr>
          <w:sz w:val="14"/>
        </w:rPr>
        <w:t xml:space="preserve">Действия или ситуации, могущие привести к повреждению мультиметра или представляющие опасность для пользователя, отмечены </w:t>
      </w:r>
      <w:proofErr w:type="gramStart"/>
      <w:r w:rsidRPr="00D66695">
        <w:rPr>
          <w:sz w:val="14"/>
        </w:rPr>
        <w:t>значком</w:t>
      </w:r>
      <w:r w:rsidR="004A293C" w:rsidRPr="00CF1A2B">
        <w:rPr>
          <w:sz w:val="14"/>
        </w:rPr>
        <w:t xml:space="preserve"> </w:t>
      </w:r>
      <w:r w:rsidR="00D66695" w:rsidRPr="00D66695">
        <w:rPr>
          <w:noProof/>
          <w:sz w:val="14"/>
          <w:lang w:eastAsia="ru-RU"/>
        </w:rPr>
        <w:drawing>
          <wp:inline distT="0" distB="0" distL="0" distR="0" wp14:anchorId="7661EE0E" wp14:editId="25F69390">
            <wp:extent cx="101600" cy="88348"/>
            <wp:effectExtent l="0" t="0" r="0" b="6985"/>
            <wp:docPr id="17" name="Рисунок 17" descr="J:\Переводы\Сахаров\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J:\Переводы\Сахаров\0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59" cy="89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293C" w:rsidRPr="00D66695">
        <w:rPr>
          <w:sz w:val="14"/>
        </w:rPr>
        <w:t>.</w:t>
      </w:r>
      <w:proofErr w:type="gramEnd"/>
      <w:r w:rsidR="004A293C" w:rsidRPr="00D66695">
        <w:rPr>
          <w:sz w:val="14"/>
        </w:rPr>
        <w:t xml:space="preserve"> </w:t>
      </w:r>
    </w:p>
    <w:p w:rsidR="004A293C" w:rsidRPr="00D66695" w:rsidRDefault="004A293C" w:rsidP="00D66695">
      <w:pPr>
        <w:spacing w:after="0" w:line="240" w:lineRule="auto"/>
        <w:rPr>
          <w:sz w:val="14"/>
        </w:rPr>
      </w:pPr>
      <w:r w:rsidRPr="00D66695">
        <w:rPr>
          <w:sz w:val="14"/>
        </w:rPr>
        <w:t xml:space="preserve">Соблюдайте все инструкции при пользовании </w:t>
      </w:r>
      <w:proofErr w:type="spellStart"/>
      <w:r w:rsidRPr="00D66695">
        <w:rPr>
          <w:sz w:val="14"/>
        </w:rPr>
        <w:t>мультиметром</w:t>
      </w:r>
      <w:proofErr w:type="spellEnd"/>
      <w:r w:rsidRPr="00D66695">
        <w:rPr>
          <w:sz w:val="14"/>
        </w:rPr>
        <w:t>!</w:t>
      </w:r>
    </w:p>
    <w:p w:rsidR="004A293C" w:rsidRPr="00D66695" w:rsidRDefault="004A293C" w:rsidP="00D66695">
      <w:pPr>
        <w:spacing w:after="0" w:line="240" w:lineRule="auto"/>
        <w:ind w:left="142" w:hanging="142"/>
        <w:rPr>
          <w:sz w:val="14"/>
        </w:rPr>
      </w:pPr>
      <w:r w:rsidRPr="00D66695">
        <w:rPr>
          <w:sz w:val="14"/>
        </w:rPr>
        <w:t>1. Перед измерением проверьте целостность</w:t>
      </w:r>
      <w:r w:rsidR="0006242F" w:rsidRPr="00D66695">
        <w:rPr>
          <w:sz w:val="14"/>
        </w:rPr>
        <w:t xml:space="preserve"> изоляции щупов. Не проводите измерения, если щупы или корпус имеют видимые повреждения или функционируют неправильно. </w:t>
      </w:r>
    </w:p>
    <w:p w:rsidR="0006242F" w:rsidRPr="00D66695" w:rsidRDefault="0006242F" w:rsidP="00D66695">
      <w:pPr>
        <w:spacing w:after="0" w:line="240" w:lineRule="auto"/>
        <w:ind w:left="142" w:hanging="142"/>
        <w:rPr>
          <w:sz w:val="14"/>
        </w:rPr>
      </w:pPr>
      <w:r w:rsidRPr="00D66695">
        <w:rPr>
          <w:sz w:val="14"/>
        </w:rPr>
        <w:t>2. Удерживайте щупы только за изолированную часть.</w:t>
      </w:r>
    </w:p>
    <w:p w:rsidR="0006242F" w:rsidRPr="00D66695" w:rsidRDefault="0006242F" w:rsidP="00D66695">
      <w:pPr>
        <w:spacing w:after="0" w:line="240" w:lineRule="auto"/>
        <w:ind w:left="142" w:hanging="142"/>
        <w:rPr>
          <w:sz w:val="14"/>
        </w:rPr>
      </w:pPr>
      <w:r w:rsidRPr="00D66695">
        <w:rPr>
          <w:sz w:val="14"/>
        </w:rPr>
        <w:t xml:space="preserve">3. Во избежание поражения током или повреждения мультиметра не подавайте напряжение выше 600 В между разъемами и заземлением. </w:t>
      </w:r>
    </w:p>
    <w:p w:rsidR="0006242F" w:rsidRPr="00D66695" w:rsidRDefault="0006242F" w:rsidP="00D66695">
      <w:pPr>
        <w:spacing w:after="0" w:line="240" w:lineRule="auto"/>
        <w:ind w:left="142" w:hanging="142"/>
        <w:rPr>
          <w:sz w:val="14"/>
        </w:rPr>
      </w:pPr>
      <w:r w:rsidRPr="00D66695">
        <w:rPr>
          <w:sz w:val="14"/>
        </w:rPr>
        <w:t>4. Соблюдайте осторожность при работе с напряжениями выше 60 В (</w:t>
      </w:r>
      <w:r w:rsidRPr="00D66695">
        <w:rPr>
          <w:sz w:val="14"/>
          <w:lang w:val="en-US"/>
        </w:rPr>
        <w:t>DC</w:t>
      </w:r>
      <w:r w:rsidRPr="00D66695">
        <w:rPr>
          <w:sz w:val="14"/>
        </w:rPr>
        <w:t>)</w:t>
      </w:r>
      <w:r w:rsidRPr="00CF1A2B">
        <w:rPr>
          <w:sz w:val="14"/>
        </w:rPr>
        <w:t xml:space="preserve"> </w:t>
      </w:r>
      <w:r w:rsidRPr="00D66695">
        <w:rPr>
          <w:sz w:val="14"/>
        </w:rPr>
        <w:t xml:space="preserve">и 42 В </w:t>
      </w:r>
      <w:r w:rsidRPr="00D66695">
        <w:rPr>
          <w:sz w:val="14"/>
          <w:lang w:val="en-US"/>
        </w:rPr>
        <w:t>AC</w:t>
      </w:r>
      <w:r w:rsidRPr="00CF1A2B">
        <w:rPr>
          <w:sz w:val="14"/>
        </w:rPr>
        <w:t xml:space="preserve"> (</w:t>
      </w:r>
      <w:proofErr w:type="spellStart"/>
      <w:r w:rsidRPr="00D66695">
        <w:rPr>
          <w:sz w:val="14"/>
          <w:lang w:val="en-US"/>
        </w:rPr>
        <w:t>rms</w:t>
      </w:r>
      <w:proofErr w:type="spellEnd"/>
      <w:r w:rsidRPr="00CF1A2B">
        <w:rPr>
          <w:sz w:val="14"/>
        </w:rPr>
        <w:t>)</w:t>
      </w:r>
      <w:r w:rsidRPr="00D66695">
        <w:rPr>
          <w:sz w:val="14"/>
        </w:rPr>
        <w:t xml:space="preserve">. </w:t>
      </w:r>
    </w:p>
    <w:p w:rsidR="0006242F" w:rsidRPr="00D66695" w:rsidRDefault="0006242F" w:rsidP="00D66695">
      <w:pPr>
        <w:spacing w:after="0" w:line="240" w:lineRule="auto"/>
        <w:ind w:left="142" w:hanging="142"/>
        <w:rPr>
          <w:sz w:val="14"/>
        </w:rPr>
      </w:pPr>
      <w:r w:rsidRPr="00D66695">
        <w:rPr>
          <w:sz w:val="14"/>
        </w:rPr>
        <w:t xml:space="preserve">5. Во избежание поражения током ни в коем случае не используйте мультиметр со снятой или неправильно установленной задней крышкой. </w:t>
      </w:r>
    </w:p>
    <w:p w:rsidR="0006242F" w:rsidRPr="00D66695" w:rsidRDefault="00341B8B" w:rsidP="00D66695">
      <w:pPr>
        <w:spacing w:after="0" w:line="240" w:lineRule="auto"/>
        <w:ind w:left="142" w:hanging="142"/>
        <w:rPr>
          <w:sz w:val="14"/>
        </w:rPr>
      </w:pPr>
      <w:r w:rsidRPr="00D66695">
        <w:rPr>
          <w:sz w:val="14"/>
        </w:rPr>
        <w:lastRenderedPageBreak/>
        <w:t>6. Во избежание поражения током или повреждения мультиметра не превышайте установленные предельные значения.</w:t>
      </w:r>
    </w:p>
    <w:p w:rsidR="00341B8B" w:rsidRPr="00D66695" w:rsidRDefault="00341B8B" w:rsidP="00D66695">
      <w:pPr>
        <w:spacing w:after="0" w:line="240" w:lineRule="auto"/>
        <w:ind w:left="142" w:hanging="142"/>
        <w:rPr>
          <w:sz w:val="14"/>
        </w:rPr>
      </w:pPr>
      <w:r w:rsidRPr="00D66695">
        <w:rPr>
          <w:sz w:val="14"/>
        </w:rPr>
        <w:t>7. Во избежание повреждения мультиметра не переключайте функции поворотным переключателем в процессе измерения.</w:t>
      </w:r>
    </w:p>
    <w:p w:rsidR="00341B8B" w:rsidRPr="00D66695" w:rsidRDefault="00341B8B" w:rsidP="00D66695">
      <w:pPr>
        <w:spacing w:after="0" w:line="240" w:lineRule="auto"/>
        <w:ind w:left="142" w:hanging="142"/>
        <w:rPr>
          <w:sz w:val="14"/>
        </w:rPr>
      </w:pPr>
      <w:r w:rsidRPr="00D66695">
        <w:rPr>
          <w:sz w:val="14"/>
        </w:rPr>
        <w:t>8. Не вносите никаких изменений в конструкцию и электрическую схему мультиметра.</w:t>
      </w:r>
    </w:p>
    <w:p w:rsidR="00341B8B" w:rsidRPr="00D66695" w:rsidRDefault="00341B8B" w:rsidP="00D66695">
      <w:pPr>
        <w:spacing w:after="0" w:line="240" w:lineRule="auto"/>
        <w:ind w:left="142" w:hanging="142"/>
        <w:rPr>
          <w:sz w:val="14"/>
        </w:rPr>
      </w:pPr>
      <w:r w:rsidRPr="00D66695">
        <w:rPr>
          <w:sz w:val="14"/>
        </w:rPr>
        <w:t>9. При появлении на дисплее значка</w:t>
      </w:r>
      <w:r w:rsidR="00D66695">
        <w:rPr>
          <w:sz w:val="14"/>
        </w:rPr>
        <w:t xml:space="preserve"> </w:t>
      </w:r>
      <w:r w:rsidRPr="00D66695">
        <w:rPr>
          <w:sz w:val="14"/>
        </w:rPr>
        <w:t xml:space="preserve"> </w:t>
      </w:r>
      <w:r w:rsidRPr="00D66695">
        <w:rPr>
          <w:noProof/>
          <w:sz w:val="14"/>
          <w:lang w:eastAsia="ru-RU"/>
        </w:rPr>
        <w:drawing>
          <wp:inline distT="0" distB="0" distL="0" distR="0" wp14:anchorId="1D3C75D4" wp14:editId="33810914">
            <wp:extent cx="137652" cy="101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52" cy="1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6695">
        <w:rPr>
          <w:sz w:val="14"/>
        </w:rPr>
        <w:t xml:space="preserve"> </w:t>
      </w:r>
      <w:r w:rsidR="00D66695">
        <w:rPr>
          <w:sz w:val="14"/>
        </w:rPr>
        <w:t xml:space="preserve"> </w:t>
      </w:r>
      <w:r w:rsidRPr="00D66695">
        <w:rPr>
          <w:sz w:val="14"/>
        </w:rPr>
        <w:t>как можно скорее замените батареи.</w:t>
      </w:r>
    </w:p>
    <w:p w:rsidR="00341B8B" w:rsidRPr="00D66695" w:rsidRDefault="00341B8B" w:rsidP="00D66695">
      <w:pPr>
        <w:spacing w:after="0" w:line="240" w:lineRule="auto"/>
        <w:ind w:left="142" w:hanging="142"/>
        <w:rPr>
          <w:sz w:val="14"/>
        </w:rPr>
      </w:pPr>
      <w:r w:rsidRPr="00D66695">
        <w:rPr>
          <w:sz w:val="14"/>
        </w:rPr>
        <w:t>10. Не используйте мультиметр в условиях высокой температуры и влажности.</w:t>
      </w:r>
    </w:p>
    <w:p w:rsidR="00341B8B" w:rsidRPr="00D66695" w:rsidRDefault="00341B8B" w:rsidP="00D66695">
      <w:pPr>
        <w:spacing w:after="0" w:line="240" w:lineRule="auto"/>
        <w:ind w:left="142" w:hanging="142"/>
        <w:rPr>
          <w:sz w:val="14"/>
        </w:rPr>
      </w:pPr>
      <w:r w:rsidRPr="00D66695">
        <w:rPr>
          <w:sz w:val="14"/>
        </w:rPr>
        <w:t>11. Очищайте корпус мультиметра мягкой тканью с неагрессивным моющим средством. Не используйте для чистки абразивные средства и растворители.</w:t>
      </w:r>
    </w:p>
    <w:p w:rsidR="00341B8B" w:rsidRPr="00D66695" w:rsidRDefault="00341B8B" w:rsidP="00D66695">
      <w:pPr>
        <w:spacing w:after="0" w:line="240" w:lineRule="auto"/>
        <w:rPr>
          <w:sz w:val="14"/>
        </w:rPr>
      </w:pPr>
    </w:p>
    <w:p w:rsidR="00341B8B" w:rsidRPr="00D66695" w:rsidRDefault="00341B8B" w:rsidP="00D66695">
      <w:pPr>
        <w:spacing w:after="0" w:line="240" w:lineRule="auto"/>
        <w:rPr>
          <w:b/>
          <w:sz w:val="14"/>
        </w:rPr>
      </w:pPr>
      <w:r w:rsidRPr="00D66695">
        <w:rPr>
          <w:b/>
          <w:sz w:val="14"/>
        </w:rPr>
        <w:t>Стандартные обозначения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16"/>
        <w:gridCol w:w="985"/>
        <w:gridCol w:w="636"/>
        <w:gridCol w:w="1035"/>
        <w:gridCol w:w="546"/>
        <w:gridCol w:w="1269"/>
      </w:tblGrid>
      <w:tr w:rsidR="00CB2C17" w:rsidRPr="00D66695" w:rsidTr="00CB2C17">
        <w:tc>
          <w:tcPr>
            <w:tcW w:w="516" w:type="dxa"/>
            <w:vAlign w:val="center"/>
          </w:tcPr>
          <w:p w:rsidR="00341B8B" w:rsidRPr="00D66695" w:rsidRDefault="00341B8B" w:rsidP="00D66695">
            <w:pPr>
              <w:rPr>
                <w:sz w:val="14"/>
              </w:rPr>
            </w:pPr>
            <w:r w:rsidRPr="00D66695">
              <w:rPr>
                <w:noProof/>
                <w:sz w:val="14"/>
                <w:lang w:eastAsia="ru-RU"/>
              </w:rPr>
              <w:drawing>
                <wp:inline distT="0" distB="0" distL="0" distR="0" wp14:anchorId="3758F586" wp14:editId="6ACFDA3D">
                  <wp:extent cx="137652" cy="1016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52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9" w:type="dxa"/>
            <w:vAlign w:val="center"/>
          </w:tcPr>
          <w:p w:rsidR="00341B8B" w:rsidRPr="00D66695" w:rsidRDefault="00341B8B" w:rsidP="00D66695">
            <w:pPr>
              <w:rPr>
                <w:sz w:val="14"/>
              </w:rPr>
            </w:pPr>
            <w:r w:rsidRPr="00D66695">
              <w:rPr>
                <w:sz w:val="14"/>
              </w:rPr>
              <w:t>Низкий заряд</w:t>
            </w:r>
          </w:p>
        </w:tc>
        <w:tc>
          <w:tcPr>
            <w:tcW w:w="636" w:type="dxa"/>
            <w:vAlign w:val="center"/>
          </w:tcPr>
          <w:p w:rsidR="00341B8B" w:rsidRPr="00D66695" w:rsidRDefault="00CB2C17" w:rsidP="00D66695">
            <w:pPr>
              <w:rPr>
                <w:sz w:val="14"/>
              </w:rPr>
            </w:pPr>
            <w:r w:rsidRPr="00D66695">
              <w:rPr>
                <w:noProof/>
                <w:sz w:val="14"/>
                <w:lang w:eastAsia="ru-RU"/>
              </w:rPr>
              <w:drawing>
                <wp:inline distT="0" distB="0" distL="0" distR="0" wp14:anchorId="33B625B5" wp14:editId="6DD1505E">
                  <wp:extent cx="184150" cy="184150"/>
                  <wp:effectExtent l="0" t="0" r="6350" b="6350"/>
                  <wp:docPr id="9" name="Рисунок 9" descr="J:\Переводы\Сахаров\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J:\Переводы\Сахаров\0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5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9" w:type="dxa"/>
            <w:vAlign w:val="center"/>
          </w:tcPr>
          <w:p w:rsidR="00341B8B" w:rsidRPr="00D66695" w:rsidRDefault="00CB2C17" w:rsidP="00D66695">
            <w:pPr>
              <w:rPr>
                <w:sz w:val="14"/>
              </w:rPr>
            </w:pPr>
            <w:r w:rsidRPr="00D66695">
              <w:rPr>
                <w:sz w:val="14"/>
              </w:rPr>
              <w:t>Заземление</w:t>
            </w:r>
          </w:p>
        </w:tc>
        <w:tc>
          <w:tcPr>
            <w:tcW w:w="470" w:type="dxa"/>
            <w:vAlign w:val="center"/>
          </w:tcPr>
          <w:p w:rsidR="00341B8B" w:rsidRPr="00D66695" w:rsidRDefault="00060514" w:rsidP="00D66695">
            <w:pPr>
              <w:rPr>
                <w:sz w:val="14"/>
              </w:rPr>
            </w:pPr>
            <w:r w:rsidRPr="00D66695">
              <w:rPr>
                <w:noProof/>
                <w:sz w:val="14"/>
                <w:lang w:eastAsia="ru-RU"/>
              </w:rPr>
              <w:drawing>
                <wp:inline distT="0" distB="0" distL="0" distR="0" wp14:anchorId="6203CA78" wp14:editId="467B3B07">
                  <wp:extent cx="167958" cy="146050"/>
                  <wp:effectExtent l="0" t="0" r="3810" b="6350"/>
                  <wp:docPr id="12" name="Рисунок 12" descr="J:\Переводы\Сахаров\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J:\Переводы\Сахаров\0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958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9" w:type="dxa"/>
            <w:vAlign w:val="center"/>
          </w:tcPr>
          <w:p w:rsidR="00341B8B" w:rsidRPr="00D66695" w:rsidRDefault="00CA2A59" w:rsidP="00D66695">
            <w:pPr>
              <w:rPr>
                <w:sz w:val="14"/>
              </w:rPr>
            </w:pPr>
            <w:r w:rsidRPr="00D66695">
              <w:rPr>
                <w:sz w:val="14"/>
              </w:rPr>
              <w:t>Предупреждение</w:t>
            </w:r>
          </w:p>
        </w:tc>
      </w:tr>
      <w:tr w:rsidR="00CB2C17" w:rsidRPr="00D66695" w:rsidTr="00CB2C17">
        <w:tc>
          <w:tcPr>
            <w:tcW w:w="516" w:type="dxa"/>
            <w:vAlign w:val="center"/>
          </w:tcPr>
          <w:p w:rsidR="00341B8B" w:rsidRPr="00D66695" w:rsidRDefault="00CB2C17" w:rsidP="00D66695">
            <w:pPr>
              <w:rPr>
                <w:sz w:val="14"/>
              </w:rPr>
            </w:pPr>
            <w:r w:rsidRPr="00D66695">
              <w:rPr>
                <w:noProof/>
                <w:sz w:val="14"/>
                <w:lang w:eastAsia="ru-RU"/>
              </w:rPr>
              <w:drawing>
                <wp:inline distT="0" distB="0" distL="0" distR="0" wp14:anchorId="6789F2C5" wp14:editId="323355D8">
                  <wp:extent cx="182479" cy="133350"/>
                  <wp:effectExtent l="0" t="0" r="8255" b="0"/>
                  <wp:docPr id="7" name="Рисунок 7" descr="J:\Переводы\Сахаров\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J:\Переводы\Сахаров\0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479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9" w:type="dxa"/>
            <w:vAlign w:val="center"/>
          </w:tcPr>
          <w:p w:rsidR="00341B8B" w:rsidRPr="00D66695" w:rsidRDefault="00CB2C17" w:rsidP="00D66695">
            <w:pPr>
              <w:rPr>
                <w:sz w:val="14"/>
              </w:rPr>
            </w:pPr>
            <w:proofErr w:type="spellStart"/>
            <w:r w:rsidRPr="00D66695">
              <w:rPr>
                <w:sz w:val="14"/>
              </w:rPr>
              <w:t>Перем</w:t>
            </w:r>
            <w:proofErr w:type="spellEnd"/>
            <w:r w:rsidRPr="00D66695">
              <w:rPr>
                <w:sz w:val="14"/>
              </w:rPr>
              <w:t>. ток</w:t>
            </w:r>
          </w:p>
        </w:tc>
        <w:tc>
          <w:tcPr>
            <w:tcW w:w="636" w:type="dxa"/>
            <w:vAlign w:val="center"/>
          </w:tcPr>
          <w:p w:rsidR="00341B8B" w:rsidRPr="00D66695" w:rsidRDefault="00CB2C17" w:rsidP="00D66695">
            <w:pPr>
              <w:rPr>
                <w:sz w:val="14"/>
              </w:rPr>
            </w:pPr>
            <w:r w:rsidRPr="00D66695">
              <w:rPr>
                <w:noProof/>
                <w:sz w:val="14"/>
                <w:lang w:eastAsia="ru-RU"/>
              </w:rPr>
              <w:drawing>
                <wp:inline distT="0" distB="0" distL="0" distR="0" wp14:anchorId="2E07F685" wp14:editId="02890724">
                  <wp:extent cx="228600" cy="152400"/>
                  <wp:effectExtent l="0" t="0" r="0" b="0"/>
                  <wp:docPr id="10" name="Рисунок 10" descr="J:\Переводы\Сахаров\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J:\Переводы\Сахаров\0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9" w:type="dxa"/>
            <w:vAlign w:val="center"/>
          </w:tcPr>
          <w:p w:rsidR="00341B8B" w:rsidRPr="00D66695" w:rsidRDefault="00CB2C17" w:rsidP="00D66695">
            <w:pPr>
              <w:rPr>
                <w:sz w:val="14"/>
              </w:rPr>
            </w:pPr>
            <w:r w:rsidRPr="00D66695">
              <w:rPr>
                <w:sz w:val="14"/>
              </w:rPr>
              <w:t>Пост</w:t>
            </w:r>
            <w:proofErr w:type="gramStart"/>
            <w:r w:rsidRPr="00D66695">
              <w:rPr>
                <w:sz w:val="14"/>
              </w:rPr>
              <w:t>. ток</w:t>
            </w:r>
            <w:proofErr w:type="gramEnd"/>
          </w:p>
        </w:tc>
        <w:tc>
          <w:tcPr>
            <w:tcW w:w="470" w:type="dxa"/>
            <w:vAlign w:val="center"/>
          </w:tcPr>
          <w:p w:rsidR="00341B8B" w:rsidRPr="00D66695" w:rsidRDefault="00CA2A59" w:rsidP="00D66695">
            <w:pPr>
              <w:rPr>
                <w:sz w:val="14"/>
              </w:rPr>
            </w:pPr>
            <w:r w:rsidRPr="00D66695">
              <w:rPr>
                <w:noProof/>
                <w:sz w:val="14"/>
                <w:lang w:eastAsia="ru-RU"/>
              </w:rPr>
              <w:drawing>
                <wp:inline distT="0" distB="0" distL="0" distR="0" wp14:anchorId="70CB9701" wp14:editId="4D6CF6ED">
                  <wp:extent cx="165100" cy="165100"/>
                  <wp:effectExtent l="0" t="0" r="6350" b="6350"/>
                  <wp:docPr id="13" name="Рисунок 13" descr="J:\Переводы\Сахаров\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J:\Переводы\Сахаров\0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9" w:type="dxa"/>
            <w:vAlign w:val="center"/>
          </w:tcPr>
          <w:p w:rsidR="00341B8B" w:rsidRPr="00D66695" w:rsidRDefault="00CA2A59" w:rsidP="00D66695">
            <w:pPr>
              <w:rPr>
                <w:sz w:val="14"/>
              </w:rPr>
            </w:pPr>
            <w:r w:rsidRPr="00D66695">
              <w:rPr>
                <w:sz w:val="14"/>
              </w:rPr>
              <w:t>Двойная изоляция</w:t>
            </w:r>
          </w:p>
        </w:tc>
      </w:tr>
      <w:tr w:rsidR="00CB2C17" w:rsidRPr="00D66695" w:rsidTr="00CB2C17">
        <w:tc>
          <w:tcPr>
            <w:tcW w:w="516" w:type="dxa"/>
            <w:vAlign w:val="center"/>
          </w:tcPr>
          <w:p w:rsidR="00341B8B" w:rsidRPr="00D66695" w:rsidRDefault="00CB2C17" w:rsidP="00D66695">
            <w:pPr>
              <w:rPr>
                <w:sz w:val="14"/>
              </w:rPr>
            </w:pPr>
            <w:r w:rsidRPr="00D66695">
              <w:rPr>
                <w:noProof/>
                <w:sz w:val="14"/>
                <w:lang w:eastAsia="ru-RU"/>
              </w:rPr>
              <w:drawing>
                <wp:inline distT="0" distB="0" distL="0" distR="0" wp14:anchorId="1A3D1646" wp14:editId="348C3294">
                  <wp:extent cx="177329" cy="165100"/>
                  <wp:effectExtent l="0" t="0" r="0" b="6350"/>
                  <wp:docPr id="8" name="Рисунок 8" descr="J:\Переводы\Сахаров\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J:\Переводы\Сахаров\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921" cy="166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9" w:type="dxa"/>
            <w:vAlign w:val="center"/>
          </w:tcPr>
          <w:p w:rsidR="00341B8B" w:rsidRPr="00D66695" w:rsidRDefault="00CB2C17" w:rsidP="00D66695">
            <w:pPr>
              <w:rPr>
                <w:sz w:val="14"/>
              </w:rPr>
            </w:pPr>
            <w:proofErr w:type="spellStart"/>
            <w:r w:rsidRPr="00D66695">
              <w:rPr>
                <w:sz w:val="14"/>
              </w:rPr>
              <w:t>Прозвон</w:t>
            </w:r>
            <w:proofErr w:type="spellEnd"/>
          </w:p>
        </w:tc>
        <w:tc>
          <w:tcPr>
            <w:tcW w:w="636" w:type="dxa"/>
            <w:vAlign w:val="center"/>
          </w:tcPr>
          <w:p w:rsidR="00341B8B" w:rsidRPr="00D66695" w:rsidRDefault="00CB2C17" w:rsidP="00D66695">
            <w:pPr>
              <w:rPr>
                <w:sz w:val="14"/>
              </w:rPr>
            </w:pPr>
            <w:r w:rsidRPr="00D66695">
              <w:rPr>
                <w:noProof/>
                <w:sz w:val="14"/>
                <w:lang w:eastAsia="ru-RU"/>
              </w:rPr>
              <w:drawing>
                <wp:inline distT="0" distB="0" distL="0" distR="0" wp14:anchorId="1C905C6B" wp14:editId="69362DBD">
                  <wp:extent cx="259644" cy="146050"/>
                  <wp:effectExtent l="0" t="0" r="7620" b="6350"/>
                  <wp:docPr id="11" name="Рисунок 11" descr="J:\Переводы\Сахаров\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J:\Переводы\Сахаров\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644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9" w:type="dxa"/>
            <w:vAlign w:val="center"/>
          </w:tcPr>
          <w:p w:rsidR="00341B8B" w:rsidRPr="00D66695" w:rsidRDefault="00CB2C17" w:rsidP="00D66695">
            <w:pPr>
              <w:rPr>
                <w:sz w:val="14"/>
              </w:rPr>
            </w:pPr>
            <w:r w:rsidRPr="00D66695">
              <w:rPr>
                <w:sz w:val="14"/>
              </w:rPr>
              <w:t>Диод</w:t>
            </w:r>
          </w:p>
        </w:tc>
        <w:tc>
          <w:tcPr>
            <w:tcW w:w="470" w:type="dxa"/>
            <w:vAlign w:val="center"/>
          </w:tcPr>
          <w:p w:rsidR="00341B8B" w:rsidRPr="00D66695" w:rsidRDefault="00CA2A59" w:rsidP="00D66695">
            <w:pPr>
              <w:rPr>
                <w:sz w:val="14"/>
              </w:rPr>
            </w:pPr>
            <w:r w:rsidRPr="00D66695">
              <w:rPr>
                <w:noProof/>
                <w:sz w:val="14"/>
                <w:lang w:eastAsia="ru-RU"/>
              </w:rPr>
              <w:drawing>
                <wp:inline distT="0" distB="0" distL="0" distR="0" wp14:anchorId="6C617CA9" wp14:editId="72F8540E">
                  <wp:extent cx="209550" cy="151743"/>
                  <wp:effectExtent l="0" t="0" r="0" b="1270"/>
                  <wp:docPr id="14" name="Рисунок 14" descr="J:\Переводы\Сахаров\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J:\Переводы\Сахаров\0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51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9" w:type="dxa"/>
            <w:vAlign w:val="center"/>
          </w:tcPr>
          <w:p w:rsidR="00341B8B" w:rsidRPr="00D66695" w:rsidRDefault="00CA2A59" w:rsidP="00D66695">
            <w:pPr>
              <w:rPr>
                <w:sz w:val="14"/>
              </w:rPr>
            </w:pPr>
            <w:r w:rsidRPr="00D66695">
              <w:rPr>
                <w:sz w:val="14"/>
              </w:rPr>
              <w:t>Емкость</w:t>
            </w:r>
          </w:p>
        </w:tc>
      </w:tr>
      <w:tr w:rsidR="00CB2C17" w:rsidRPr="00D66695" w:rsidTr="00CB2C17">
        <w:tc>
          <w:tcPr>
            <w:tcW w:w="516" w:type="dxa"/>
            <w:vAlign w:val="center"/>
          </w:tcPr>
          <w:p w:rsidR="00CB2C17" w:rsidRPr="00D66695" w:rsidRDefault="00CB2C17" w:rsidP="00D66695">
            <w:pPr>
              <w:rPr>
                <w:b/>
                <w:sz w:val="14"/>
                <w:lang w:val="en-US"/>
              </w:rPr>
            </w:pPr>
            <w:r w:rsidRPr="00D66695">
              <w:rPr>
                <w:b/>
                <w:sz w:val="16"/>
                <w:lang w:val="en-US"/>
              </w:rPr>
              <w:t>CE</w:t>
            </w:r>
          </w:p>
        </w:tc>
        <w:tc>
          <w:tcPr>
            <w:tcW w:w="4613" w:type="dxa"/>
            <w:gridSpan w:val="5"/>
            <w:vAlign w:val="center"/>
          </w:tcPr>
          <w:p w:rsidR="00CB2C17" w:rsidRPr="00D66695" w:rsidRDefault="00CB2C17" w:rsidP="00D66695">
            <w:pPr>
              <w:rPr>
                <w:sz w:val="14"/>
              </w:rPr>
            </w:pPr>
            <w:r w:rsidRPr="00D66695">
              <w:rPr>
                <w:sz w:val="14"/>
              </w:rPr>
              <w:t>Соответствие стандартам ЕС</w:t>
            </w:r>
          </w:p>
        </w:tc>
      </w:tr>
    </w:tbl>
    <w:p w:rsidR="000E5658" w:rsidRDefault="000E5658" w:rsidP="00D66695">
      <w:pPr>
        <w:spacing w:after="0" w:line="240" w:lineRule="auto"/>
        <w:rPr>
          <w:sz w:val="14"/>
        </w:rPr>
      </w:pPr>
    </w:p>
    <w:p w:rsidR="00341B8B" w:rsidRPr="00D66695" w:rsidRDefault="001D1838" w:rsidP="00D66695">
      <w:pPr>
        <w:spacing w:after="0" w:line="240" w:lineRule="auto"/>
        <w:rPr>
          <w:sz w:val="14"/>
        </w:rPr>
      </w:pPr>
      <w:r w:rsidRPr="00D66695">
        <w:rPr>
          <w:noProof/>
          <w:sz w:val="16"/>
          <w:lang w:eastAsia="ru-RU"/>
        </w:rPr>
        <w:drawing>
          <wp:anchor distT="0" distB="0" distL="114300" distR="114300" simplePos="0" relativeHeight="251658240" behindDoc="1" locked="0" layoutInCell="1" allowOverlap="1" wp14:anchorId="04BA6F99" wp14:editId="7F57E7FE">
            <wp:simplePos x="0" y="0"/>
            <wp:positionH relativeFrom="column">
              <wp:posOffset>1688465</wp:posOffset>
            </wp:positionH>
            <wp:positionV relativeFrom="paragraph">
              <wp:posOffset>90805</wp:posOffset>
            </wp:positionV>
            <wp:extent cx="1445895" cy="1463040"/>
            <wp:effectExtent l="0" t="0" r="1905" b="3810"/>
            <wp:wrapTight wrapText="bothSides">
              <wp:wrapPolygon edited="0">
                <wp:start x="0" y="0"/>
                <wp:lineTo x="0" y="21375"/>
                <wp:lineTo x="21344" y="21375"/>
                <wp:lineTo x="21344" y="0"/>
                <wp:lineTo x="0" y="0"/>
              </wp:wrapPolygon>
            </wp:wrapTight>
            <wp:docPr id="15" name="Рисунок 15" descr="J:\Переводы\Сахаров\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J:\Переводы\Сахаров\10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95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242F" w:rsidRPr="00D66695" w:rsidRDefault="00CA2A59" w:rsidP="00D66695">
      <w:pPr>
        <w:spacing w:after="0" w:line="240" w:lineRule="auto"/>
        <w:rPr>
          <w:b/>
          <w:sz w:val="14"/>
        </w:rPr>
      </w:pPr>
      <w:r w:rsidRPr="00D66695">
        <w:rPr>
          <w:b/>
          <w:sz w:val="16"/>
          <w:lang w:val="en-US"/>
        </w:rPr>
        <w:t>III</w:t>
      </w:r>
      <w:r w:rsidRPr="00D66695">
        <w:rPr>
          <w:b/>
          <w:sz w:val="16"/>
        </w:rPr>
        <w:t>. Описание мультиметра (Рис. 1)</w:t>
      </w:r>
    </w:p>
    <w:p w:rsidR="00CA2A59" w:rsidRPr="00D66695" w:rsidRDefault="00CA2A59" w:rsidP="00D66695">
      <w:pPr>
        <w:spacing w:after="0" w:line="240" w:lineRule="auto"/>
        <w:ind w:left="142" w:hanging="142"/>
        <w:rPr>
          <w:sz w:val="14"/>
        </w:rPr>
      </w:pPr>
      <w:r w:rsidRPr="00D66695">
        <w:rPr>
          <w:sz w:val="14"/>
        </w:rPr>
        <w:t xml:space="preserve">1. </w:t>
      </w:r>
      <w:r w:rsidRPr="00D66695">
        <w:rPr>
          <w:sz w:val="14"/>
          <w:lang w:val="en-US"/>
        </w:rPr>
        <w:t>LCD-</w:t>
      </w:r>
      <w:r w:rsidRPr="00D66695">
        <w:rPr>
          <w:sz w:val="14"/>
        </w:rPr>
        <w:t>дисплей</w:t>
      </w:r>
    </w:p>
    <w:p w:rsidR="00CA2A59" w:rsidRPr="00D66695" w:rsidRDefault="00CA2A59" w:rsidP="00D66695">
      <w:pPr>
        <w:spacing w:after="0" w:line="240" w:lineRule="auto"/>
        <w:ind w:left="142" w:hanging="142"/>
        <w:rPr>
          <w:sz w:val="14"/>
        </w:rPr>
      </w:pPr>
      <w:r w:rsidRPr="00D66695">
        <w:rPr>
          <w:sz w:val="14"/>
        </w:rPr>
        <w:t xml:space="preserve">2. Кнопка </w:t>
      </w:r>
      <w:r w:rsidRPr="00D66695">
        <w:rPr>
          <w:sz w:val="14"/>
          <w:lang w:val="en-US"/>
        </w:rPr>
        <w:t>SELECT</w:t>
      </w:r>
      <w:r w:rsidRPr="00CF1A2B">
        <w:rPr>
          <w:sz w:val="14"/>
        </w:rPr>
        <w:t xml:space="preserve"> </w:t>
      </w:r>
      <w:r w:rsidRPr="00D66695">
        <w:rPr>
          <w:sz w:val="14"/>
        </w:rPr>
        <w:t xml:space="preserve">для выбора функции – сопротивление, емкость (только </w:t>
      </w:r>
      <w:r w:rsidRPr="00D66695">
        <w:rPr>
          <w:sz w:val="14"/>
          <w:lang w:val="en-US"/>
        </w:rPr>
        <w:t>UT</w:t>
      </w:r>
      <w:r w:rsidRPr="00CF1A2B">
        <w:rPr>
          <w:sz w:val="14"/>
        </w:rPr>
        <w:t>120</w:t>
      </w:r>
      <w:r w:rsidRPr="00D66695">
        <w:rPr>
          <w:sz w:val="14"/>
          <w:lang w:val="en-US"/>
        </w:rPr>
        <w:t>B</w:t>
      </w:r>
      <w:r w:rsidRPr="00D66695">
        <w:rPr>
          <w:sz w:val="14"/>
        </w:rPr>
        <w:t>), проверка диодов, электропроводность (</w:t>
      </w:r>
      <w:proofErr w:type="spellStart"/>
      <w:r w:rsidRPr="00D66695">
        <w:rPr>
          <w:sz w:val="14"/>
        </w:rPr>
        <w:t>прозвон</w:t>
      </w:r>
      <w:proofErr w:type="spellEnd"/>
      <w:r w:rsidRPr="00D66695">
        <w:rPr>
          <w:sz w:val="14"/>
        </w:rPr>
        <w:t>)</w:t>
      </w:r>
    </w:p>
    <w:p w:rsidR="00CA2A59" w:rsidRPr="00D66695" w:rsidRDefault="00CA2A59" w:rsidP="00D66695">
      <w:pPr>
        <w:spacing w:after="0" w:line="240" w:lineRule="auto"/>
        <w:ind w:left="142" w:hanging="142"/>
        <w:rPr>
          <w:sz w:val="14"/>
        </w:rPr>
      </w:pPr>
      <w:r w:rsidRPr="00D66695">
        <w:rPr>
          <w:sz w:val="14"/>
        </w:rPr>
        <w:t xml:space="preserve">3. Функция относительных измерений (кнопка </w:t>
      </w:r>
      <w:r w:rsidRPr="00D66695">
        <w:rPr>
          <w:sz w:val="14"/>
          <w:lang w:val="en-US"/>
        </w:rPr>
        <w:t>REL</w:t>
      </w:r>
      <w:r w:rsidRPr="00D66695">
        <w:rPr>
          <w:sz w:val="14"/>
        </w:rPr>
        <w:t>)</w:t>
      </w:r>
    </w:p>
    <w:p w:rsidR="00CA2A59" w:rsidRPr="00D66695" w:rsidRDefault="00CA2A59" w:rsidP="00D66695">
      <w:pPr>
        <w:spacing w:after="0" w:line="240" w:lineRule="auto"/>
        <w:ind w:left="142" w:hanging="142"/>
        <w:rPr>
          <w:sz w:val="14"/>
        </w:rPr>
      </w:pPr>
      <w:r w:rsidRPr="00D66695">
        <w:rPr>
          <w:sz w:val="14"/>
        </w:rPr>
        <w:t>4. Переключатель функций</w:t>
      </w:r>
    </w:p>
    <w:p w:rsidR="00CA2A59" w:rsidRPr="00D66695" w:rsidRDefault="00CA2A59" w:rsidP="00D66695">
      <w:pPr>
        <w:spacing w:after="0" w:line="240" w:lineRule="auto"/>
        <w:ind w:left="142" w:hanging="142"/>
        <w:rPr>
          <w:sz w:val="14"/>
        </w:rPr>
      </w:pPr>
      <w:r w:rsidRPr="00D66695">
        <w:rPr>
          <w:sz w:val="14"/>
        </w:rPr>
        <w:t xml:space="preserve">5. Кнопка </w:t>
      </w:r>
      <w:r w:rsidRPr="00D66695">
        <w:rPr>
          <w:sz w:val="14"/>
          <w:lang w:val="en-US"/>
        </w:rPr>
        <w:t>Hz</w:t>
      </w:r>
      <w:r w:rsidRPr="00CF1A2B">
        <w:rPr>
          <w:sz w:val="14"/>
        </w:rPr>
        <w:t xml:space="preserve">/% - </w:t>
      </w:r>
      <w:r w:rsidRPr="00D66695">
        <w:rPr>
          <w:sz w:val="14"/>
        </w:rPr>
        <w:t xml:space="preserve">измерение напряжения </w:t>
      </w:r>
      <w:r w:rsidRPr="00D66695">
        <w:rPr>
          <w:sz w:val="14"/>
          <w:lang w:val="en-US"/>
        </w:rPr>
        <w:t>AC</w:t>
      </w:r>
      <w:r w:rsidRPr="00D66695">
        <w:rPr>
          <w:sz w:val="14"/>
        </w:rPr>
        <w:t xml:space="preserve">, </w:t>
      </w:r>
      <w:r w:rsidRPr="00D66695">
        <w:rPr>
          <w:sz w:val="14"/>
          <w:lang w:val="en-US"/>
        </w:rPr>
        <w:t>DC</w:t>
      </w:r>
      <w:r w:rsidRPr="00D66695">
        <w:rPr>
          <w:sz w:val="14"/>
        </w:rPr>
        <w:t xml:space="preserve">, частоты и </w:t>
      </w:r>
      <w:proofErr w:type="spellStart"/>
      <w:r w:rsidRPr="00D66695">
        <w:rPr>
          <w:sz w:val="14"/>
        </w:rPr>
        <w:t>коэфф</w:t>
      </w:r>
      <w:proofErr w:type="spellEnd"/>
      <w:proofErr w:type="gramStart"/>
      <w:r w:rsidRPr="00D66695">
        <w:rPr>
          <w:sz w:val="14"/>
        </w:rPr>
        <w:t>. заполнения</w:t>
      </w:r>
      <w:proofErr w:type="gramEnd"/>
      <w:r w:rsidRPr="00D66695">
        <w:rPr>
          <w:sz w:val="14"/>
        </w:rPr>
        <w:t xml:space="preserve">. </w:t>
      </w:r>
    </w:p>
    <w:p w:rsidR="00CA2A59" w:rsidRPr="00D66695" w:rsidRDefault="00CA2A59" w:rsidP="00D66695">
      <w:pPr>
        <w:spacing w:after="0" w:line="240" w:lineRule="auto"/>
        <w:ind w:left="142" w:hanging="142"/>
        <w:rPr>
          <w:sz w:val="14"/>
        </w:rPr>
      </w:pPr>
      <w:r w:rsidRPr="00D66695">
        <w:rPr>
          <w:sz w:val="14"/>
        </w:rPr>
        <w:t xml:space="preserve">6. Кнопка </w:t>
      </w:r>
      <w:r w:rsidRPr="00D66695">
        <w:rPr>
          <w:sz w:val="14"/>
          <w:lang w:val="en-US"/>
        </w:rPr>
        <w:t>HOLD</w:t>
      </w:r>
      <w:r w:rsidRPr="00CF1A2B">
        <w:rPr>
          <w:sz w:val="14"/>
        </w:rPr>
        <w:t xml:space="preserve"> – </w:t>
      </w:r>
      <w:r w:rsidRPr="00D66695">
        <w:rPr>
          <w:sz w:val="14"/>
        </w:rPr>
        <w:t>удержание данных</w:t>
      </w:r>
    </w:p>
    <w:p w:rsidR="00CA2A59" w:rsidRPr="00D66695" w:rsidRDefault="00CA2A59" w:rsidP="00D66695">
      <w:pPr>
        <w:spacing w:after="0" w:line="240" w:lineRule="auto"/>
        <w:ind w:left="142" w:hanging="142"/>
        <w:rPr>
          <w:sz w:val="14"/>
        </w:rPr>
      </w:pPr>
      <w:r w:rsidRPr="00D66695">
        <w:rPr>
          <w:sz w:val="14"/>
        </w:rPr>
        <w:t>7. Положительный вывод (красный щуп)</w:t>
      </w:r>
    </w:p>
    <w:p w:rsidR="00CA2A59" w:rsidRPr="00D66695" w:rsidRDefault="001D1838" w:rsidP="00D66695">
      <w:pPr>
        <w:spacing w:after="0" w:line="240" w:lineRule="auto"/>
        <w:ind w:left="142" w:hanging="142"/>
        <w:rPr>
          <w:sz w:val="14"/>
        </w:rPr>
      </w:pPr>
      <w:r w:rsidRPr="00D66695">
        <w:rPr>
          <w:noProof/>
          <w:sz w:val="1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5BF95A" wp14:editId="5A79DF2A">
                <wp:simplePos x="0" y="0"/>
                <wp:positionH relativeFrom="column">
                  <wp:posOffset>2098675</wp:posOffset>
                </wp:positionH>
                <wp:positionV relativeFrom="paragraph">
                  <wp:posOffset>16510</wp:posOffset>
                </wp:positionV>
                <wp:extent cx="469900" cy="120650"/>
                <wp:effectExtent l="0" t="0" r="6350" b="0"/>
                <wp:wrapNone/>
                <wp:docPr id="16" name="Пол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900" cy="12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54AA" w:rsidRPr="001D1838" w:rsidRDefault="008F54AA">
                            <w:pPr>
                              <w:rPr>
                                <w:sz w:val="14"/>
                              </w:rPr>
                            </w:pPr>
                            <w:r w:rsidRPr="001D1838">
                              <w:rPr>
                                <w:sz w:val="14"/>
                              </w:rPr>
                              <w:t>Рис.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5BF95A" id="_x0000_t202" coordsize="21600,21600" o:spt="202" path="m,l,21600r21600,l21600,xe">
                <v:stroke joinstyle="miter"/>
                <v:path gradientshapeok="t" o:connecttype="rect"/>
              </v:shapetype>
              <v:shape id="Поле 16" o:spid="_x0000_s1026" type="#_x0000_t202" style="position:absolute;left:0;text-align:left;margin-left:165.25pt;margin-top:1.3pt;width:37pt;height: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" fillcolor="white [3201]" stroked="f" strokeweight=".5pt">
                <v:textbox inset="0,0,0,0">
                  <w:txbxContent>
                    <w:p w:rsidR="008F54AA" w:rsidRPr="001D1838" w:rsidRDefault="008F54AA">
                      <w:pPr>
                        <w:rPr>
                          <w:sz w:val="14"/>
                        </w:rPr>
                      </w:pPr>
                      <w:r w:rsidRPr="001D1838">
                        <w:rPr>
                          <w:sz w:val="14"/>
                        </w:rPr>
                        <w:t>Рис. 1</w:t>
                      </w:r>
                    </w:p>
                  </w:txbxContent>
                </v:textbox>
              </v:shape>
            </w:pict>
          </mc:Fallback>
        </mc:AlternateContent>
      </w:r>
      <w:r w:rsidR="00CA2A59" w:rsidRPr="00D66695">
        <w:rPr>
          <w:sz w:val="14"/>
        </w:rPr>
        <w:t>8. Отрицательный вывод (черный щуп)</w:t>
      </w:r>
    </w:p>
    <w:p w:rsidR="008F54AA" w:rsidRPr="00D66695" w:rsidRDefault="008F54AA" w:rsidP="00D66695">
      <w:pPr>
        <w:spacing w:after="0" w:line="240" w:lineRule="auto"/>
        <w:ind w:left="142" w:hanging="142"/>
        <w:rPr>
          <w:sz w:val="14"/>
        </w:rPr>
      </w:pPr>
    </w:p>
    <w:p w:rsidR="008F54AA" w:rsidRPr="00D66695" w:rsidRDefault="008F54AA" w:rsidP="00D66695">
      <w:pPr>
        <w:spacing w:after="0" w:line="240" w:lineRule="auto"/>
        <w:rPr>
          <w:b/>
          <w:sz w:val="16"/>
        </w:rPr>
      </w:pPr>
      <w:r w:rsidRPr="00D66695">
        <w:rPr>
          <w:b/>
          <w:sz w:val="16"/>
          <w:lang w:val="en-US"/>
        </w:rPr>
        <w:t>IV</w:t>
      </w:r>
      <w:r w:rsidRPr="00CF1A2B">
        <w:rPr>
          <w:b/>
          <w:sz w:val="16"/>
        </w:rPr>
        <w:t xml:space="preserve">. </w:t>
      </w:r>
      <w:r w:rsidRPr="00D66695">
        <w:rPr>
          <w:b/>
          <w:sz w:val="16"/>
        </w:rPr>
        <w:t>Функции кнопок</w:t>
      </w:r>
    </w:p>
    <w:p w:rsidR="008F54AA" w:rsidRPr="00CF1A2B" w:rsidRDefault="008F54AA" w:rsidP="00D66695">
      <w:pPr>
        <w:spacing w:after="0" w:line="240" w:lineRule="auto"/>
        <w:rPr>
          <w:b/>
          <w:sz w:val="14"/>
        </w:rPr>
      </w:pPr>
      <w:r w:rsidRPr="00D66695">
        <w:rPr>
          <w:b/>
          <w:sz w:val="14"/>
        </w:rPr>
        <w:t xml:space="preserve">1. Кнопка </w:t>
      </w:r>
      <w:r w:rsidRPr="00D66695">
        <w:rPr>
          <w:b/>
          <w:sz w:val="14"/>
          <w:lang w:val="en-US"/>
        </w:rPr>
        <w:t>SELECT</w:t>
      </w:r>
    </w:p>
    <w:p w:rsidR="008F54AA" w:rsidRPr="00D66695" w:rsidRDefault="008F54AA" w:rsidP="00D66695">
      <w:pPr>
        <w:spacing w:after="0" w:line="240" w:lineRule="auto"/>
        <w:rPr>
          <w:sz w:val="14"/>
        </w:rPr>
      </w:pPr>
      <w:r w:rsidRPr="00D66695">
        <w:rPr>
          <w:sz w:val="14"/>
        </w:rPr>
        <w:t xml:space="preserve">Переключение между измерением сопротивления, емкости, </w:t>
      </w:r>
      <w:proofErr w:type="spellStart"/>
      <w:r w:rsidRPr="00D66695">
        <w:rPr>
          <w:sz w:val="14"/>
        </w:rPr>
        <w:t>прозвоном</w:t>
      </w:r>
      <w:proofErr w:type="spellEnd"/>
      <w:r w:rsidRPr="00D66695">
        <w:rPr>
          <w:sz w:val="14"/>
        </w:rPr>
        <w:t>, проверкой диодов (звуковой сигнал при нажатии).</w:t>
      </w:r>
    </w:p>
    <w:p w:rsidR="008F54AA" w:rsidRPr="00D66695" w:rsidRDefault="00C356FE" w:rsidP="00D66695">
      <w:pPr>
        <w:spacing w:after="0" w:line="240" w:lineRule="auto"/>
        <w:rPr>
          <w:sz w:val="14"/>
        </w:rPr>
      </w:pPr>
      <w:r>
        <w:rPr>
          <w:sz w:val="14"/>
        </w:rPr>
        <w:t>Также п</w:t>
      </w:r>
      <w:r w:rsidR="008F54AA" w:rsidRPr="00D66695">
        <w:rPr>
          <w:sz w:val="14"/>
        </w:rPr>
        <w:t>ри нажатии мультиметр выходит из режима ожидания.</w:t>
      </w:r>
    </w:p>
    <w:p w:rsidR="008F54AA" w:rsidRPr="00D66695" w:rsidRDefault="008F54AA" w:rsidP="00D66695">
      <w:pPr>
        <w:spacing w:after="0" w:line="240" w:lineRule="auto"/>
        <w:rPr>
          <w:b/>
          <w:sz w:val="14"/>
        </w:rPr>
      </w:pPr>
      <w:r w:rsidRPr="00D66695">
        <w:rPr>
          <w:b/>
          <w:sz w:val="14"/>
        </w:rPr>
        <w:t xml:space="preserve">2. Кнопка </w:t>
      </w:r>
      <w:r w:rsidRPr="00D66695">
        <w:rPr>
          <w:b/>
          <w:sz w:val="14"/>
          <w:lang w:val="en-US"/>
        </w:rPr>
        <w:t>REL</w:t>
      </w:r>
      <w:r w:rsidRPr="00CF1A2B">
        <w:rPr>
          <w:b/>
          <w:sz w:val="14"/>
        </w:rPr>
        <w:t xml:space="preserve"> (</w:t>
      </w:r>
      <w:r w:rsidRPr="00D66695">
        <w:rPr>
          <w:b/>
          <w:sz w:val="14"/>
        </w:rPr>
        <w:t>относительные измерения</w:t>
      </w:r>
      <w:r w:rsidRPr="00CF1A2B">
        <w:rPr>
          <w:b/>
          <w:sz w:val="14"/>
        </w:rPr>
        <w:t>)</w:t>
      </w:r>
    </w:p>
    <w:p w:rsidR="008F54AA" w:rsidRPr="00D66695" w:rsidRDefault="008F54AA" w:rsidP="00D66695">
      <w:pPr>
        <w:spacing w:after="0" w:line="240" w:lineRule="auto"/>
        <w:rPr>
          <w:sz w:val="14"/>
        </w:rPr>
      </w:pPr>
      <w:r w:rsidRPr="00D66695">
        <w:rPr>
          <w:sz w:val="14"/>
        </w:rPr>
        <w:t xml:space="preserve">При нажатии текущие показания </w:t>
      </w:r>
      <w:r w:rsidR="00D66695" w:rsidRPr="00D66695">
        <w:rPr>
          <w:sz w:val="14"/>
        </w:rPr>
        <w:t xml:space="preserve">берутся за точку отсчета и будут вычитаться из последующих показаний. Нажмите </w:t>
      </w:r>
      <w:r w:rsidR="00D66695" w:rsidRPr="00D66695">
        <w:rPr>
          <w:sz w:val="14"/>
          <w:lang w:val="en-US"/>
        </w:rPr>
        <w:t>REL</w:t>
      </w:r>
      <w:r w:rsidR="00D66695" w:rsidRPr="00CF1A2B">
        <w:rPr>
          <w:sz w:val="14"/>
        </w:rPr>
        <w:t xml:space="preserve"> </w:t>
      </w:r>
      <w:r w:rsidR="00D66695" w:rsidRPr="00D66695">
        <w:rPr>
          <w:sz w:val="14"/>
        </w:rPr>
        <w:t xml:space="preserve">еще раз, чтобы вернуться в стандартный режим измерений. Функция недоступна при измерении частоты и </w:t>
      </w:r>
      <w:proofErr w:type="spellStart"/>
      <w:r w:rsidR="00D66695" w:rsidRPr="00D66695">
        <w:rPr>
          <w:sz w:val="14"/>
        </w:rPr>
        <w:t>коэфф</w:t>
      </w:r>
      <w:proofErr w:type="spellEnd"/>
      <w:r w:rsidR="00D66695" w:rsidRPr="00D66695">
        <w:rPr>
          <w:sz w:val="14"/>
        </w:rPr>
        <w:t>. заполнения.</w:t>
      </w:r>
    </w:p>
    <w:p w:rsidR="00D66695" w:rsidRPr="00D66695" w:rsidRDefault="00D66695" w:rsidP="00D66695">
      <w:pPr>
        <w:spacing w:after="0" w:line="240" w:lineRule="auto"/>
        <w:rPr>
          <w:b/>
          <w:sz w:val="14"/>
        </w:rPr>
      </w:pPr>
      <w:r w:rsidRPr="00D66695">
        <w:rPr>
          <w:b/>
          <w:sz w:val="14"/>
        </w:rPr>
        <w:t xml:space="preserve">3. Кнопка </w:t>
      </w:r>
      <w:r w:rsidRPr="00D66695">
        <w:rPr>
          <w:b/>
          <w:sz w:val="14"/>
          <w:lang w:val="en-US"/>
        </w:rPr>
        <w:t>HOLD</w:t>
      </w:r>
      <w:r w:rsidRPr="00CF1A2B">
        <w:rPr>
          <w:b/>
          <w:sz w:val="14"/>
        </w:rPr>
        <w:t xml:space="preserve"> (</w:t>
      </w:r>
      <w:r w:rsidRPr="00D66695">
        <w:rPr>
          <w:b/>
          <w:sz w:val="14"/>
        </w:rPr>
        <w:t>удержание данных</w:t>
      </w:r>
      <w:r w:rsidRPr="00CF1A2B">
        <w:rPr>
          <w:b/>
          <w:sz w:val="14"/>
        </w:rPr>
        <w:t>)</w:t>
      </w:r>
    </w:p>
    <w:p w:rsidR="00D66695" w:rsidRDefault="001D1838" w:rsidP="00D66695">
      <w:pPr>
        <w:spacing w:after="0" w:line="240" w:lineRule="auto"/>
        <w:rPr>
          <w:sz w:val="14"/>
        </w:rPr>
      </w:pPr>
      <w:r>
        <w:rPr>
          <w:sz w:val="14"/>
        </w:rPr>
        <w:t xml:space="preserve">При нажатии </w:t>
      </w:r>
      <w:r>
        <w:rPr>
          <w:sz w:val="14"/>
          <w:lang w:val="en-US"/>
        </w:rPr>
        <w:t>HOLD</w:t>
      </w:r>
      <w:r w:rsidRPr="00CF1A2B">
        <w:rPr>
          <w:sz w:val="14"/>
        </w:rPr>
        <w:t xml:space="preserve"> </w:t>
      </w:r>
      <w:r>
        <w:rPr>
          <w:sz w:val="14"/>
        </w:rPr>
        <w:t xml:space="preserve">текущие показания удерживаются на дисплее. Нажмите </w:t>
      </w:r>
      <w:r>
        <w:rPr>
          <w:sz w:val="14"/>
          <w:lang w:val="en-US"/>
        </w:rPr>
        <w:t>HOLD</w:t>
      </w:r>
      <w:r w:rsidRPr="00CF1A2B">
        <w:rPr>
          <w:sz w:val="14"/>
        </w:rPr>
        <w:t xml:space="preserve"> </w:t>
      </w:r>
      <w:r>
        <w:rPr>
          <w:sz w:val="14"/>
        </w:rPr>
        <w:t>еще раз, чтобы вернуться в стандартный режим измерений.</w:t>
      </w:r>
    </w:p>
    <w:p w:rsidR="001D1838" w:rsidRPr="001D1838" w:rsidRDefault="001D1838" w:rsidP="00D66695">
      <w:pPr>
        <w:spacing w:after="0" w:line="240" w:lineRule="auto"/>
        <w:rPr>
          <w:b/>
          <w:sz w:val="14"/>
        </w:rPr>
      </w:pPr>
      <w:r w:rsidRPr="001D1838">
        <w:rPr>
          <w:b/>
          <w:sz w:val="14"/>
        </w:rPr>
        <w:t xml:space="preserve">4. Кнопка </w:t>
      </w:r>
      <w:r w:rsidRPr="001D1838">
        <w:rPr>
          <w:b/>
          <w:sz w:val="14"/>
          <w:lang w:val="en-US"/>
        </w:rPr>
        <w:t>Hz</w:t>
      </w:r>
      <w:r w:rsidRPr="00CF1A2B">
        <w:rPr>
          <w:b/>
          <w:sz w:val="14"/>
        </w:rPr>
        <w:t>/%</w:t>
      </w:r>
      <w:r w:rsidRPr="001D1838">
        <w:rPr>
          <w:b/>
          <w:sz w:val="14"/>
        </w:rPr>
        <w:t xml:space="preserve"> (измерение частоты и </w:t>
      </w:r>
      <w:proofErr w:type="spellStart"/>
      <w:r w:rsidRPr="001D1838">
        <w:rPr>
          <w:b/>
          <w:sz w:val="14"/>
        </w:rPr>
        <w:t>коэфф</w:t>
      </w:r>
      <w:proofErr w:type="spellEnd"/>
      <w:proofErr w:type="gramStart"/>
      <w:r w:rsidRPr="001D1838">
        <w:rPr>
          <w:b/>
          <w:sz w:val="14"/>
        </w:rPr>
        <w:t>. заполнения</w:t>
      </w:r>
      <w:proofErr w:type="gramEnd"/>
      <w:r w:rsidRPr="001D1838">
        <w:rPr>
          <w:b/>
          <w:sz w:val="14"/>
        </w:rPr>
        <w:t>)</w:t>
      </w:r>
    </w:p>
    <w:p w:rsidR="001D1838" w:rsidRPr="000E5658" w:rsidRDefault="001D1838" w:rsidP="00D66695">
      <w:pPr>
        <w:spacing w:after="0" w:line="240" w:lineRule="auto"/>
        <w:rPr>
          <w:sz w:val="14"/>
        </w:rPr>
      </w:pPr>
      <w:r>
        <w:rPr>
          <w:sz w:val="14"/>
        </w:rPr>
        <w:t xml:space="preserve">В диапазоне измерений </w:t>
      </w:r>
      <w:r>
        <w:rPr>
          <w:sz w:val="14"/>
          <w:lang w:val="en-US"/>
        </w:rPr>
        <w:t>DCV</w:t>
      </w:r>
      <w:r w:rsidRPr="00CF1A2B">
        <w:rPr>
          <w:sz w:val="14"/>
        </w:rPr>
        <w:t xml:space="preserve"> </w:t>
      </w:r>
      <w:r>
        <w:rPr>
          <w:sz w:val="14"/>
        </w:rPr>
        <w:t xml:space="preserve">или </w:t>
      </w:r>
      <w:r>
        <w:rPr>
          <w:sz w:val="14"/>
          <w:lang w:val="en-US"/>
        </w:rPr>
        <w:t>ACV</w:t>
      </w:r>
      <w:r w:rsidRPr="00CF1A2B">
        <w:rPr>
          <w:sz w:val="14"/>
        </w:rPr>
        <w:t xml:space="preserve"> </w:t>
      </w:r>
      <w:r>
        <w:rPr>
          <w:sz w:val="14"/>
        </w:rPr>
        <w:t xml:space="preserve">нажатие кнопки </w:t>
      </w:r>
      <w:r w:rsidR="000E5658">
        <w:rPr>
          <w:sz w:val="14"/>
        </w:rPr>
        <w:t xml:space="preserve">включает режим измерений </w:t>
      </w:r>
      <w:r w:rsidR="000E5658" w:rsidRPr="00D66695">
        <w:rPr>
          <w:sz w:val="14"/>
        </w:rPr>
        <w:t xml:space="preserve">частоты и </w:t>
      </w:r>
      <w:proofErr w:type="spellStart"/>
      <w:r w:rsidR="000E5658" w:rsidRPr="00D66695">
        <w:rPr>
          <w:sz w:val="14"/>
        </w:rPr>
        <w:t>коэфф</w:t>
      </w:r>
      <w:proofErr w:type="spellEnd"/>
      <w:proofErr w:type="gramStart"/>
      <w:r w:rsidR="000E5658" w:rsidRPr="00D66695">
        <w:rPr>
          <w:sz w:val="14"/>
        </w:rPr>
        <w:t>. заполнения</w:t>
      </w:r>
      <w:proofErr w:type="gramEnd"/>
      <w:r w:rsidR="000E5658">
        <w:rPr>
          <w:sz w:val="14"/>
        </w:rPr>
        <w:t xml:space="preserve">. По окончании измерений </w:t>
      </w:r>
      <w:r w:rsidR="000E5658" w:rsidRPr="00D66695">
        <w:rPr>
          <w:sz w:val="14"/>
        </w:rPr>
        <w:t xml:space="preserve">частоты и </w:t>
      </w:r>
      <w:proofErr w:type="spellStart"/>
      <w:r w:rsidR="000E5658" w:rsidRPr="00D66695">
        <w:rPr>
          <w:sz w:val="14"/>
        </w:rPr>
        <w:t>коэфф</w:t>
      </w:r>
      <w:proofErr w:type="spellEnd"/>
      <w:proofErr w:type="gramStart"/>
      <w:r w:rsidR="000E5658" w:rsidRPr="00D66695">
        <w:rPr>
          <w:sz w:val="14"/>
        </w:rPr>
        <w:t>. заполнения</w:t>
      </w:r>
      <w:proofErr w:type="gramEnd"/>
      <w:r w:rsidR="000E5658">
        <w:rPr>
          <w:sz w:val="14"/>
        </w:rPr>
        <w:t xml:space="preserve"> </w:t>
      </w:r>
      <w:proofErr w:type="spellStart"/>
      <w:r w:rsidR="000E5658">
        <w:rPr>
          <w:sz w:val="14"/>
        </w:rPr>
        <w:t>мультиметр</w:t>
      </w:r>
      <w:proofErr w:type="spellEnd"/>
      <w:r w:rsidR="000E5658">
        <w:rPr>
          <w:sz w:val="14"/>
        </w:rPr>
        <w:t xml:space="preserve"> вернется в режим </w:t>
      </w:r>
      <w:r w:rsidR="000E5658">
        <w:rPr>
          <w:sz w:val="14"/>
          <w:lang w:val="en-US"/>
        </w:rPr>
        <w:t>DCV</w:t>
      </w:r>
      <w:r w:rsidR="000E5658" w:rsidRPr="00CF1A2B">
        <w:rPr>
          <w:sz w:val="14"/>
        </w:rPr>
        <w:t xml:space="preserve"> </w:t>
      </w:r>
      <w:r w:rsidR="000E5658">
        <w:rPr>
          <w:sz w:val="14"/>
        </w:rPr>
        <w:t xml:space="preserve">или </w:t>
      </w:r>
      <w:r w:rsidR="000E5658">
        <w:rPr>
          <w:sz w:val="14"/>
          <w:lang w:val="en-US"/>
        </w:rPr>
        <w:t>ACV</w:t>
      </w:r>
      <w:r w:rsidR="000E5658" w:rsidRPr="00CF1A2B">
        <w:rPr>
          <w:sz w:val="14"/>
        </w:rPr>
        <w:t xml:space="preserve"> </w:t>
      </w:r>
      <w:r w:rsidR="000E5658">
        <w:rPr>
          <w:sz w:val="14"/>
        </w:rPr>
        <w:t>с диапазоном по умолчанию – 400 мВ (</w:t>
      </w:r>
      <w:r w:rsidR="000E5658">
        <w:rPr>
          <w:sz w:val="14"/>
          <w:lang w:val="en-US"/>
        </w:rPr>
        <w:t>DCV</w:t>
      </w:r>
      <w:r w:rsidR="000E5658">
        <w:rPr>
          <w:sz w:val="14"/>
        </w:rPr>
        <w:t>)</w:t>
      </w:r>
      <w:r w:rsidR="000E5658" w:rsidRPr="00CF1A2B">
        <w:rPr>
          <w:sz w:val="14"/>
        </w:rPr>
        <w:t xml:space="preserve"> </w:t>
      </w:r>
      <w:r w:rsidR="000E5658">
        <w:rPr>
          <w:sz w:val="14"/>
        </w:rPr>
        <w:t>или 4 В (</w:t>
      </w:r>
      <w:r w:rsidR="000E5658">
        <w:rPr>
          <w:sz w:val="14"/>
          <w:lang w:val="en-US"/>
        </w:rPr>
        <w:t>ACV</w:t>
      </w:r>
      <w:r w:rsidR="000E5658">
        <w:rPr>
          <w:sz w:val="14"/>
        </w:rPr>
        <w:t>), на дисплее появится значок «</w:t>
      </w:r>
      <w:r w:rsidR="000E5658">
        <w:rPr>
          <w:sz w:val="14"/>
          <w:lang w:val="en-US"/>
        </w:rPr>
        <w:t>AUTO</w:t>
      </w:r>
      <w:r w:rsidR="000E5658">
        <w:rPr>
          <w:sz w:val="14"/>
        </w:rPr>
        <w:t xml:space="preserve">». Если производится измерение высокого напряжения, перед началом измерения установите переключатель или отключите </w:t>
      </w:r>
      <w:proofErr w:type="spellStart"/>
      <w:r w:rsidR="000E5658">
        <w:rPr>
          <w:sz w:val="14"/>
        </w:rPr>
        <w:t>мультиметр</w:t>
      </w:r>
      <w:proofErr w:type="spellEnd"/>
      <w:r w:rsidR="000E5658">
        <w:rPr>
          <w:sz w:val="14"/>
        </w:rPr>
        <w:t xml:space="preserve">, чтобы произвести </w:t>
      </w:r>
      <w:proofErr w:type="spellStart"/>
      <w:r w:rsidR="000E5658">
        <w:rPr>
          <w:sz w:val="14"/>
        </w:rPr>
        <w:t>автовыбор</w:t>
      </w:r>
      <w:proofErr w:type="spellEnd"/>
      <w:r w:rsidR="000E5658">
        <w:rPr>
          <w:sz w:val="14"/>
        </w:rPr>
        <w:t xml:space="preserve"> нужного диапазона для напряжения.</w:t>
      </w:r>
    </w:p>
    <w:p w:rsidR="008F54AA" w:rsidRDefault="000E5658">
      <w:pPr>
        <w:spacing w:after="0" w:line="240" w:lineRule="auto"/>
        <w:rPr>
          <w:sz w:val="14"/>
        </w:rPr>
      </w:pPr>
      <w:r>
        <w:rPr>
          <w:sz w:val="14"/>
        </w:rPr>
        <w:t xml:space="preserve">В режиме измерения </w:t>
      </w:r>
      <w:r w:rsidRPr="00D66695">
        <w:rPr>
          <w:sz w:val="14"/>
        </w:rPr>
        <w:t xml:space="preserve">частоты и </w:t>
      </w:r>
      <w:proofErr w:type="spellStart"/>
      <w:r w:rsidRPr="00D66695">
        <w:rPr>
          <w:sz w:val="14"/>
        </w:rPr>
        <w:t>коэфф</w:t>
      </w:r>
      <w:proofErr w:type="spellEnd"/>
      <w:r w:rsidRPr="00D66695">
        <w:rPr>
          <w:sz w:val="14"/>
        </w:rPr>
        <w:t>. заполнения</w:t>
      </w:r>
      <w:r>
        <w:rPr>
          <w:sz w:val="14"/>
        </w:rPr>
        <w:t xml:space="preserve"> нажмите </w:t>
      </w:r>
      <w:proofErr w:type="spellStart"/>
      <w:r w:rsidRPr="000E5658">
        <w:rPr>
          <w:sz w:val="14"/>
        </w:rPr>
        <w:t>Hz</w:t>
      </w:r>
      <w:proofErr w:type="spellEnd"/>
      <w:r w:rsidRPr="000E5658">
        <w:rPr>
          <w:sz w:val="14"/>
        </w:rPr>
        <w:t>/%</w:t>
      </w:r>
      <w:r>
        <w:rPr>
          <w:sz w:val="14"/>
        </w:rPr>
        <w:t>, чтобы переключиться между измерением частоты/</w:t>
      </w:r>
      <w:proofErr w:type="spellStart"/>
      <w:r>
        <w:rPr>
          <w:sz w:val="14"/>
        </w:rPr>
        <w:t>коэфф</w:t>
      </w:r>
      <w:proofErr w:type="spellEnd"/>
      <w:r>
        <w:rPr>
          <w:sz w:val="14"/>
        </w:rPr>
        <w:t xml:space="preserve">. заполнения. </w:t>
      </w:r>
    </w:p>
    <w:p w:rsidR="000E5658" w:rsidRDefault="000E5658">
      <w:pPr>
        <w:spacing w:after="0" w:line="240" w:lineRule="auto"/>
        <w:rPr>
          <w:sz w:val="14"/>
        </w:rPr>
      </w:pPr>
    </w:p>
    <w:p w:rsidR="000E5658" w:rsidRPr="000D24D4" w:rsidRDefault="000E5658">
      <w:pPr>
        <w:spacing w:after="0" w:line="240" w:lineRule="auto"/>
        <w:rPr>
          <w:b/>
          <w:sz w:val="16"/>
        </w:rPr>
      </w:pPr>
      <w:r w:rsidRPr="000D24D4">
        <w:rPr>
          <w:b/>
          <w:sz w:val="16"/>
          <w:lang w:val="en-US"/>
        </w:rPr>
        <w:lastRenderedPageBreak/>
        <w:t>V</w:t>
      </w:r>
      <w:r w:rsidRPr="00CF1A2B">
        <w:rPr>
          <w:b/>
          <w:sz w:val="16"/>
        </w:rPr>
        <w:t xml:space="preserve">. </w:t>
      </w:r>
      <w:r w:rsidR="000D24D4" w:rsidRPr="000D24D4">
        <w:rPr>
          <w:b/>
          <w:sz w:val="16"/>
        </w:rPr>
        <w:t>Измерения</w:t>
      </w:r>
    </w:p>
    <w:p w:rsidR="000D24D4" w:rsidRDefault="00571E35">
      <w:pPr>
        <w:spacing w:after="0" w:line="240" w:lineRule="auto"/>
        <w:rPr>
          <w:sz w:val="14"/>
        </w:rPr>
      </w:pPr>
      <w:r>
        <w:rPr>
          <w:sz w:val="14"/>
        </w:rPr>
        <w:t>Включите мультиметр. П</w:t>
      </w:r>
      <w:r w:rsidR="000D24D4">
        <w:rPr>
          <w:sz w:val="14"/>
        </w:rPr>
        <w:t xml:space="preserve">роверьте, нет ли на дисплее значка низкого заряда батареи – </w:t>
      </w:r>
      <w:r w:rsidR="000D24D4" w:rsidRPr="00D66695">
        <w:rPr>
          <w:noProof/>
          <w:sz w:val="14"/>
          <w:lang w:eastAsia="ru-RU"/>
        </w:rPr>
        <w:drawing>
          <wp:inline distT="0" distB="0" distL="0" distR="0" wp14:anchorId="0FB1D3B2" wp14:editId="34130FAF">
            <wp:extent cx="137652" cy="1016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52" cy="1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24D4">
        <w:rPr>
          <w:sz w:val="14"/>
        </w:rPr>
        <w:t xml:space="preserve">. Если есть, замените батареи во избежание неточных показаний. Не превышайте установленные предельные значения измерений. Тщательно соблюдайте все пункты данного руководства, отмеченные предупреждающим значком </w:t>
      </w:r>
      <w:r w:rsidR="000D24D4" w:rsidRPr="00D66695">
        <w:rPr>
          <w:noProof/>
          <w:sz w:val="14"/>
          <w:lang w:eastAsia="ru-RU"/>
        </w:rPr>
        <w:drawing>
          <wp:inline distT="0" distB="0" distL="0" distR="0" wp14:anchorId="42C8366B" wp14:editId="15DC8728">
            <wp:extent cx="101600" cy="88348"/>
            <wp:effectExtent l="0" t="0" r="0" b="6985"/>
            <wp:docPr id="20" name="Рисунок 20" descr="J:\Переводы\Сахаров\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J:\Переводы\Сахаров\0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59" cy="89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24D4">
        <w:rPr>
          <w:sz w:val="14"/>
        </w:rPr>
        <w:t xml:space="preserve">. </w:t>
      </w:r>
    </w:p>
    <w:p w:rsidR="00571E35" w:rsidRDefault="00571E35">
      <w:pPr>
        <w:spacing w:after="0" w:line="240" w:lineRule="auto"/>
        <w:rPr>
          <w:sz w:val="14"/>
        </w:rPr>
      </w:pPr>
    </w:p>
    <w:p w:rsidR="000D24D4" w:rsidRPr="000D24D4" w:rsidRDefault="000D24D4">
      <w:pPr>
        <w:spacing w:after="0" w:line="240" w:lineRule="auto"/>
        <w:rPr>
          <w:b/>
          <w:sz w:val="14"/>
        </w:rPr>
      </w:pPr>
      <w:r w:rsidRPr="000D24D4">
        <w:rPr>
          <w:b/>
          <w:sz w:val="14"/>
        </w:rPr>
        <w:t>1. Измерение напряжения постоянного тока (</w:t>
      </w:r>
      <w:r w:rsidRPr="000D24D4">
        <w:rPr>
          <w:b/>
          <w:sz w:val="14"/>
          <w:lang w:val="en-US"/>
        </w:rPr>
        <w:t>DC</w:t>
      </w:r>
      <w:r w:rsidRPr="000D24D4">
        <w:rPr>
          <w:b/>
          <w:sz w:val="14"/>
        </w:rPr>
        <w:t>)</w:t>
      </w:r>
      <w:r w:rsidRPr="00CF1A2B">
        <w:rPr>
          <w:b/>
          <w:sz w:val="14"/>
        </w:rPr>
        <w:t xml:space="preserve"> (</w:t>
      </w:r>
      <w:r w:rsidRPr="000D24D4">
        <w:rPr>
          <w:b/>
          <w:sz w:val="14"/>
        </w:rPr>
        <w:t>Рис. 2</w:t>
      </w:r>
      <w:r w:rsidRPr="00CF1A2B">
        <w:rPr>
          <w:b/>
          <w:sz w:val="14"/>
        </w:rPr>
        <w:t>)</w:t>
      </w:r>
    </w:p>
    <w:p w:rsidR="000D24D4" w:rsidRDefault="00571E35" w:rsidP="00571E35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 xml:space="preserve">1) Установите переключатель в положение </w:t>
      </w:r>
      <w:r>
        <w:rPr>
          <w:sz w:val="14"/>
          <w:lang w:val="en-US"/>
        </w:rPr>
        <w:t>DCV</w:t>
      </w:r>
      <w:r w:rsidRPr="00CF1A2B">
        <w:rPr>
          <w:sz w:val="14"/>
        </w:rPr>
        <w:t xml:space="preserve">. </w:t>
      </w:r>
      <w:r>
        <w:rPr>
          <w:sz w:val="14"/>
        </w:rPr>
        <w:t xml:space="preserve">На дисплее появятся значки </w:t>
      </w:r>
      <w:r>
        <w:rPr>
          <w:sz w:val="14"/>
          <w:lang w:val="en-US"/>
        </w:rPr>
        <w:t>AUTO</w:t>
      </w:r>
      <w:r w:rsidRPr="00CF1A2B">
        <w:rPr>
          <w:sz w:val="14"/>
        </w:rPr>
        <w:t xml:space="preserve"> </w:t>
      </w:r>
      <w:r>
        <w:rPr>
          <w:sz w:val="14"/>
        </w:rPr>
        <w:t xml:space="preserve">и </w:t>
      </w:r>
      <w:r>
        <w:rPr>
          <w:sz w:val="14"/>
          <w:lang w:val="en-US"/>
        </w:rPr>
        <w:t>DC</w:t>
      </w:r>
      <w:r w:rsidRPr="00CF1A2B">
        <w:rPr>
          <w:sz w:val="14"/>
        </w:rPr>
        <w:t>.</w:t>
      </w:r>
    </w:p>
    <w:p w:rsidR="00571E35" w:rsidRDefault="00571E35" w:rsidP="00571E35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 xml:space="preserve">2) Подключите черный щуп к катоду замеряемой цепи, красный щуп – к аноду. </w:t>
      </w:r>
    </w:p>
    <w:p w:rsidR="00571E35" w:rsidRDefault="00571E35" w:rsidP="00571E35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>3) Показания отобразятся на дисплее.</w:t>
      </w:r>
    </w:p>
    <w:p w:rsidR="00571E35" w:rsidRDefault="00571E35" w:rsidP="00571E35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>4) Если поменять щупы местами, показания будут отрицательными.</w:t>
      </w:r>
    </w:p>
    <w:p w:rsidR="00571E35" w:rsidRPr="00571E35" w:rsidRDefault="00571E35">
      <w:pPr>
        <w:spacing w:after="0" w:line="240" w:lineRule="auto"/>
        <w:rPr>
          <w:sz w:val="14"/>
        </w:rPr>
      </w:pPr>
    </w:p>
    <w:p w:rsidR="000E5658" w:rsidRDefault="006E0E4F" w:rsidP="006E0E4F">
      <w:pPr>
        <w:spacing w:after="0" w:line="240" w:lineRule="auto"/>
        <w:jc w:val="center"/>
        <w:rPr>
          <w:sz w:val="14"/>
        </w:rPr>
      </w:pPr>
      <w:r>
        <w:rPr>
          <w:noProof/>
          <w:sz w:val="14"/>
          <w:lang w:eastAsia="ru-RU"/>
        </w:rPr>
        <w:drawing>
          <wp:inline distT="0" distB="0" distL="0" distR="0">
            <wp:extent cx="2857500" cy="1494991"/>
            <wp:effectExtent l="0" t="0" r="0" b="0"/>
            <wp:docPr id="21" name="Рисунок 21" descr="J:\Переводы\Сахаров\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J:\Переводы\Сахаров\11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099" cy="1495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E4F" w:rsidRDefault="006E0E4F">
      <w:pPr>
        <w:spacing w:after="0" w:line="240" w:lineRule="auto"/>
        <w:rPr>
          <w:sz w:val="14"/>
        </w:rPr>
      </w:pPr>
      <w:r w:rsidRPr="00D66695">
        <w:rPr>
          <w:noProof/>
          <w:sz w:val="1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E98AF8" wp14:editId="27852EED">
                <wp:simplePos x="0" y="0"/>
                <wp:positionH relativeFrom="column">
                  <wp:posOffset>472440</wp:posOffset>
                </wp:positionH>
                <wp:positionV relativeFrom="paragraph">
                  <wp:posOffset>15240</wp:posOffset>
                </wp:positionV>
                <wp:extent cx="469900" cy="120650"/>
                <wp:effectExtent l="0" t="0" r="6350" b="0"/>
                <wp:wrapNone/>
                <wp:docPr id="22" name="Пол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900" cy="12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0E4F" w:rsidRPr="001D1838" w:rsidRDefault="006E0E4F">
                            <w:pPr>
                              <w:rPr>
                                <w:sz w:val="14"/>
                              </w:rPr>
                            </w:pPr>
                            <w:r w:rsidRPr="001D1838">
                              <w:rPr>
                                <w:sz w:val="14"/>
                              </w:rPr>
                              <w:t xml:space="preserve">Рис. </w:t>
                            </w:r>
                            <w:r>
                              <w:rPr>
                                <w:sz w:val="1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98AF8" id="Поле 22" o:spid="_x0000_s1027" type="#_x0000_t202" style="position:absolute;margin-left:37.2pt;margin-top:1.2pt;width:37pt;height: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" fillcolor="white [3201]" stroked="f" strokeweight=".5pt">
                <v:textbox inset="0,0,0,0">
                  <w:txbxContent>
                    <w:p w:rsidR="006E0E4F" w:rsidRPr="001D1838" w:rsidRDefault="006E0E4F">
                      <w:pPr>
                        <w:rPr>
                          <w:sz w:val="14"/>
                        </w:rPr>
                      </w:pPr>
                      <w:r w:rsidRPr="001D1838">
                        <w:rPr>
                          <w:sz w:val="14"/>
                        </w:rPr>
                        <w:t xml:space="preserve">Рис. </w:t>
                      </w:r>
                      <w:r>
                        <w:rPr>
                          <w:sz w:val="14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66695">
        <w:rPr>
          <w:noProof/>
          <w:sz w:val="1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8EA1B7" wp14:editId="3DDEAA25">
                <wp:simplePos x="0" y="0"/>
                <wp:positionH relativeFrom="column">
                  <wp:posOffset>1958340</wp:posOffset>
                </wp:positionH>
                <wp:positionV relativeFrom="paragraph">
                  <wp:posOffset>15240</wp:posOffset>
                </wp:positionV>
                <wp:extent cx="469900" cy="120650"/>
                <wp:effectExtent l="0" t="0" r="6350" b="0"/>
                <wp:wrapNone/>
                <wp:docPr id="23" name="Пол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900" cy="12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0E4F" w:rsidRPr="001D1838" w:rsidRDefault="006E0E4F">
                            <w:pPr>
                              <w:rPr>
                                <w:sz w:val="14"/>
                              </w:rPr>
                            </w:pPr>
                            <w:r w:rsidRPr="001D1838">
                              <w:rPr>
                                <w:sz w:val="14"/>
                              </w:rPr>
                              <w:t xml:space="preserve">Рис. </w:t>
                            </w:r>
                            <w:r>
                              <w:rPr>
                                <w:sz w:val="1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8EA1B7" id="Поле 23" o:spid="_x0000_s1028" type="#_x0000_t202" style="position:absolute;margin-left:154.2pt;margin-top:1.2pt;width:37pt;height: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" fillcolor="white [3201]" stroked="f" strokeweight=".5pt">
                <v:textbox inset="0,0,0,0">
                  <w:txbxContent>
                    <w:p w:rsidR="006E0E4F" w:rsidRPr="001D1838" w:rsidRDefault="006E0E4F">
                      <w:pPr>
                        <w:rPr>
                          <w:sz w:val="14"/>
                        </w:rPr>
                      </w:pPr>
                      <w:r w:rsidRPr="001D1838">
                        <w:rPr>
                          <w:sz w:val="14"/>
                        </w:rPr>
                        <w:t xml:space="preserve">Рис. </w:t>
                      </w:r>
                      <w:r>
                        <w:rPr>
                          <w:sz w:val="14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6E0E4F" w:rsidRDefault="006E0E4F" w:rsidP="006E0E4F">
      <w:pPr>
        <w:spacing w:after="0" w:line="240" w:lineRule="auto"/>
        <w:rPr>
          <w:b/>
          <w:sz w:val="14"/>
        </w:rPr>
      </w:pPr>
    </w:p>
    <w:p w:rsidR="006E0E4F" w:rsidRPr="000D24D4" w:rsidRDefault="006E0E4F" w:rsidP="006E0E4F">
      <w:pPr>
        <w:spacing w:after="0" w:line="240" w:lineRule="auto"/>
        <w:rPr>
          <w:b/>
          <w:sz w:val="14"/>
        </w:rPr>
      </w:pPr>
      <w:r>
        <w:rPr>
          <w:b/>
          <w:sz w:val="14"/>
        </w:rPr>
        <w:t>2</w:t>
      </w:r>
      <w:r w:rsidRPr="000D24D4">
        <w:rPr>
          <w:b/>
          <w:sz w:val="14"/>
        </w:rPr>
        <w:t>. Измерение напряжения п</w:t>
      </w:r>
      <w:r>
        <w:rPr>
          <w:b/>
          <w:sz w:val="14"/>
        </w:rPr>
        <w:t>еременного</w:t>
      </w:r>
      <w:r w:rsidRPr="000D24D4">
        <w:rPr>
          <w:b/>
          <w:sz w:val="14"/>
        </w:rPr>
        <w:t xml:space="preserve"> тока (</w:t>
      </w:r>
      <w:r>
        <w:rPr>
          <w:b/>
          <w:sz w:val="14"/>
          <w:lang w:val="en-US"/>
        </w:rPr>
        <w:t>A</w:t>
      </w:r>
      <w:r w:rsidRPr="000D24D4">
        <w:rPr>
          <w:b/>
          <w:sz w:val="14"/>
          <w:lang w:val="en-US"/>
        </w:rPr>
        <w:t>C</w:t>
      </w:r>
      <w:r w:rsidRPr="000D24D4">
        <w:rPr>
          <w:b/>
          <w:sz w:val="14"/>
        </w:rPr>
        <w:t>)</w:t>
      </w:r>
      <w:r w:rsidRPr="00CF1A2B">
        <w:rPr>
          <w:b/>
          <w:sz w:val="14"/>
        </w:rPr>
        <w:t xml:space="preserve"> (</w:t>
      </w:r>
      <w:r>
        <w:rPr>
          <w:b/>
          <w:sz w:val="14"/>
        </w:rPr>
        <w:t>Рис. 3</w:t>
      </w:r>
      <w:r w:rsidRPr="00CF1A2B">
        <w:rPr>
          <w:b/>
          <w:sz w:val="14"/>
        </w:rPr>
        <w:t>)</w:t>
      </w:r>
    </w:p>
    <w:p w:rsidR="006E0E4F" w:rsidRDefault="006E0E4F" w:rsidP="006E0E4F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 xml:space="preserve">1) Установите переключатель в положение </w:t>
      </w:r>
      <w:r>
        <w:rPr>
          <w:sz w:val="14"/>
          <w:lang w:val="en-US"/>
        </w:rPr>
        <w:t>ACV</w:t>
      </w:r>
      <w:r w:rsidRPr="00CF1A2B">
        <w:rPr>
          <w:sz w:val="14"/>
        </w:rPr>
        <w:t xml:space="preserve">. </w:t>
      </w:r>
      <w:r>
        <w:rPr>
          <w:sz w:val="14"/>
        </w:rPr>
        <w:t xml:space="preserve">На дисплее появятся значки </w:t>
      </w:r>
      <w:r>
        <w:rPr>
          <w:sz w:val="14"/>
          <w:lang w:val="en-US"/>
        </w:rPr>
        <w:t>AUTO</w:t>
      </w:r>
      <w:r w:rsidRPr="00CF1A2B">
        <w:rPr>
          <w:sz w:val="14"/>
        </w:rPr>
        <w:t xml:space="preserve"> </w:t>
      </w:r>
      <w:r>
        <w:rPr>
          <w:sz w:val="14"/>
        </w:rPr>
        <w:t xml:space="preserve">и </w:t>
      </w:r>
      <w:r>
        <w:rPr>
          <w:sz w:val="14"/>
          <w:lang w:val="en-US"/>
        </w:rPr>
        <w:t>DC</w:t>
      </w:r>
      <w:r w:rsidRPr="00CF1A2B">
        <w:rPr>
          <w:sz w:val="14"/>
        </w:rPr>
        <w:t>.</w:t>
      </w:r>
    </w:p>
    <w:p w:rsidR="006E0E4F" w:rsidRDefault="006E0E4F" w:rsidP="006E0E4F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 xml:space="preserve">2) Подключите черный щуп к катоду замеряемой цепи, красный щуп – к аноду. </w:t>
      </w:r>
    </w:p>
    <w:p w:rsidR="006E0E4F" w:rsidRDefault="006E0E4F" w:rsidP="006E0E4F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>3) Показания отобразятся на дисплее.</w:t>
      </w:r>
    </w:p>
    <w:p w:rsidR="006E0E4F" w:rsidRDefault="006E0E4F" w:rsidP="006E0E4F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>4) Если поменять щупы местами, показания будут отрицательными.</w:t>
      </w:r>
    </w:p>
    <w:p w:rsidR="000E5658" w:rsidRPr="006E0E4F" w:rsidRDefault="00CF1A2B">
      <w:pPr>
        <w:spacing w:after="0" w:line="240" w:lineRule="auto"/>
        <w:rPr>
          <w:b/>
          <w:sz w:val="14"/>
        </w:rPr>
      </w:pPr>
      <w:r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4" o:spid="_x0000_i1025" type="#_x0000_t75" alt="Описание: J:\Переводы\Сахаров\07.png" style="width:8.25pt;height:6.75pt;visibility:visible;mso-wrap-style:square">
            <v:imagedata r:id="rId16" o:title="07"/>
          </v:shape>
        </w:pict>
      </w:r>
      <w:r w:rsidR="006E0E4F" w:rsidRPr="006E0E4F">
        <w:rPr>
          <w:b/>
          <w:sz w:val="14"/>
        </w:rPr>
        <w:t>Внимание!</w:t>
      </w:r>
    </w:p>
    <w:p w:rsidR="006E0E4F" w:rsidRDefault="006E0E4F" w:rsidP="006E0E4F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>- Не подавайте напряжение выше 600 В – это может привести к повреждению мультиметра, даже если показания будут сниматься.</w:t>
      </w:r>
    </w:p>
    <w:p w:rsidR="006E0E4F" w:rsidRDefault="006E0E4F" w:rsidP="006E0E4F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>- Во избежание поражения током проявляйте особую осторожность при измерениях высоких напряжений.</w:t>
      </w:r>
    </w:p>
    <w:p w:rsidR="006E0E4F" w:rsidRDefault="006E0E4F" w:rsidP="006E0E4F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 xml:space="preserve">- По завершении измерений отключите щупы от тестируемой цепи. </w:t>
      </w:r>
    </w:p>
    <w:p w:rsidR="006E0E4F" w:rsidRDefault="006E0E4F" w:rsidP="006E0E4F">
      <w:pPr>
        <w:spacing w:after="0" w:line="240" w:lineRule="auto"/>
        <w:ind w:left="142" w:hanging="142"/>
        <w:rPr>
          <w:sz w:val="14"/>
        </w:rPr>
      </w:pPr>
    </w:p>
    <w:p w:rsidR="006E0E4F" w:rsidRDefault="006E0E4F" w:rsidP="006E0E4F">
      <w:pPr>
        <w:spacing w:after="0" w:line="240" w:lineRule="auto"/>
        <w:ind w:left="142" w:hanging="142"/>
        <w:rPr>
          <w:sz w:val="14"/>
        </w:rPr>
      </w:pPr>
      <w:r w:rsidRPr="006E0E4F">
        <w:rPr>
          <w:b/>
          <w:sz w:val="14"/>
        </w:rPr>
        <w:t>3. Измерение сопротивления (Рис. 4</w:t>
      </w:r>
      <w:r>
        <w:rPr>
          <w:sz w:val="14"/>
        </w:rPr>
        <w:t>)</w:t>
      </w:r>
    </w:p>
    <w:p w:rsidR="006E0E4F" w:rsidRDefault="006E0E4F" w:rsidP="006E0E4F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>1) Установите переключатель в положение</w:t>
      </w:r>
      <w:r w:rsidR="007C1BF5">
        <w:rPr>
          <w:sz w:val="14"/>
        </w:rPr>
        <w:t xml:space="preserve"> </w:t>
      </w:r>
      <w:r>
        <w:rPr>
          <w:noProof/>
          <w:sz w:val="14"/>
          <w:lang w:eastAsia="ru-RU"/>
        </w:rPr>
        <w:drawing>
          <wp:inline distT="0" distB="0" distL="0" distR="0" wp14:anchorId="51E4BC06" wp14:editId="4F0E0B32">
            <wp:extent cx="347662" cy="84266"/>
            <wp:effectExtent l="0" t="0" r="0" b="0"/>
            <wp:docPr id="25" name="Рисунок 25" descr="J:\Переводы\Сахаров\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J:\Переводы\Сахаров\12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726" cy="84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4"/>
        </w:rPr>
        <w:t>.</w:t>
      </w:r>
    </w:p>
    <w:p w:rsidR="006E0E4F" w:rsidRDefault="006E0E4F" w:rsidP="006E0E4F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>2) Подключите щупы к замеряемому сопротивлению.</w:t>
      </w:r>
    </w:p>
    <w:p w:rsidR="006E0E4F" w:rsidRDefault="00C63DB0" w:rsidP="006E0E4F">
      <w:pPr>
        <w:spacing w:after="0" w:line="240" w:lineRule="auto"/>
        <w:ind w:left="142" w:hanging="142"/>
        <w:rPr>
          <w:sz w:val="14"/>
        </w:rPr>
      </w:pPr>
      <w:r>
        <w:rPr>
          <w:noProof/>
          <w:sz w:val="14"/>
          <w:lang w:eastAsia="ru-RU"/>
        </w:rPr>
        <w:drawing>
          <wp:anchor distT="0" distB="0" distL="114300" distR="114300" simplePos="0" relativeHeight="251664384" behindDoc="1" locked="0" layoutInCell="1" allowOverlap="1" wp14:anchorId="2E215DED" wp14:editId="511D1EFE">
            <wp:simplePos x="0" y="0"/>
            <wp:positionH relativeFrom="column">
              <wp:posOffset>1871345</wp:posOffset>
            </wp:positionH>
            <wp:positionV relativeFrom="paragraph">
              <wp:posOffset>54610</wp:posOffset>
            </wp:positionV>
            <wp:extent cx="1145540" cy="1499870"/>
            <wp:effectExtent l="0" t="0" r="0" b="5080"/>
            <wp:wrapTight wrapText="bothSides">
              <wp:wrapPolygon edited="0">
                <wp:start x="0" y="0"/>
                <wp:lineTo x="0" y="21399"/>
                <wp:lineTo x="21193" y="21399"/>
                <wp:lineTo x="21193" y="0"/>
                <wp:lineTo x="0" y="0"/>
              </wp:wrapPolygon>
            </wp:wrapTight>
            <wp:docPr id="27" name="Рисунок 27" descr="J:\Переводы\Сахаров\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J:\Переводы\Сахаров\13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540" cy="149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0E4F">
        <w:rPr>
          <w:sz w:val="14"/>
        </w:rPr>
        <w:t>3) Показания отобразятся на дисплее.</w:t>
      </w:r>
      <w:r w:rsidRPr="00C63DB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E0E4F" w:rsidRPr="006E0E4F" w:rsidRDefault="006E0E4F" w:rsidP="006E0E4F">
      <w:pPr>
        <w:spacing w:after="0" w:line="240" w:lineRule="auto"/>
        <w:rPr>
          <w:b/>
          <w:sz w:val="14"/>
        </w:rPr>
      </w:pPr>
      <w:r>
        <w:rPr>
          <w:b/>
          <w:noProof/>
          <w:lang w:eastAsia="ru-RU"/>
        </w:rPr>
        <w:drawing>
          <wp:inline distT="0" distB="0" distL="0" distR="0">
            <wp:extent cx="100330" cy="90805"/>
            <wp:effectExtent l="0" t="0" r="0" b="4445"/>
            <wp:docPr id="26" name="Рисунок 26" descr="Описание: J:\Переводы\Сахаров\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Описание: J:\Переводы\Сахаров\0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9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0E4F">
        <w:rPr>
          <w:b/>
          <w:sz w:val="14"/>
        </w:rPr>
        <w:t>Внимание!</w:t>
      </w:r>
    </w:p>
    <w:p w:rsidR="006E0E4F" w:rsidRDefault="00C63DB0" w:rsidP="006E0E4F">
      <w:pPr>
        <w:spacing w:after="0" w:line="240" w:lineRule="auto"/>
        <w:ind w:left="142" w:hanging="142"/>
        <w:rPr>
          <w:sz w:val="14"/>
        </w:rPr>
      </w:pPr>
      <w:r w:rsidRPr="00D66695">
        <w:rPr>
          <w:noProof/>
          <w:sz w:val="1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23D33E" wp14:editId="396BB556">
                <wp:simplePos x="0" y="0"/>
                <wp:positionH relativeFrom="column">
                  <wp:posOffset>2058352</wp:posOffset>
                </wp:positionH>
                <wp:positionV relativeFrom="paragraph">
                  <wp:posOffset>20955</wp:posOffset>
                </wp:positionV>
                <wp:extent cx="469900" cy="120650"/>
                <wp:effectExtent l="0" t="0" r="6350" b="0"/>
                <wp:wrapNone/>
                <wp:docPr id="28" name="Пол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900" cy="12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63DB0" w:rsidRPr="001D1838" w:rsidRDefault="00C63DB0">
                            <w:pPr>
                              <w:rPr>
                                <w:sz w:val="14"/>
                              </w:rPr>
                            </w:pPr>
                            <w:r w:rsidRPr="001D1838">
                              <w:rPr>
                                <w:sz w:val="14"/>
                              </w:rPr>
                              <w:t xml:space="preserve">Рис. </w:t>
                            </w:r>
                            <w:r>
                              <w:rPr>
                                <w:sz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23D33E" id="Поле 28" o:spid="_x0000_s1029" type="#_x0000_t202" style="position:absolute;left:0;text-align:left;margin-left:162.05pt;margin-top:1.65pt;width:37pt;height: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" fillcolor="white [3201]" stroked="f" strokeweight=".5pt">
                <v:textbox inset="0,0,0,0">
                  <w:txbxContent>
                    <w:p w:rsidR="00C63DB0" w:rsidRPr="001D1838" w:rsidRDefault="00C63DB0">
                      <w:pPr>
                        <w:rPr>
                          <w:sz w:val="14"/>
                        </w:rPr>
                      </w:pPr>
                      <w:r w:rsidRPr="001D1838">
                        <w:rPr>
                          <w:sz w:val="14"/>
                        </w:rPr>
                        <w:t xml:space="preserve">Рис. </w:t>
                      </w:r>
                      <w:r>
                        <w:rPr>
                          <w:sz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6E0E4F">
        <w:rPr>
          <w:sz w:val="14"/>
        </w:rPr>
        <w:t>- Перед измерением сопротивления отключите цепь от питания и разрядите все конденсаторы!</w:t>
      </w:r>
    </w:p>
    <w:p w:rsidR="006E0E4F" w:rsidRDefault="006E0E4F" w:rsidP="006E0E4F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>- При измерении сопротивлени</w:t>
      </w:r>
      <w:r w:rsidR="000913F0">
        <w:rPr>
          <w:sz w:val="14"/>
        </w:rPr>
        <w:t>й</w:t>
      </w:r>
      <w:r>
        <w:rPr>
          <w:sz w:val="14"/>
        </w:rPr>
        <w:t xml:space="preserve"> ниже 400 Ом щупы будут давать ошибку 0,1-0,3 Ом. Для получения точных данных из показаний следует вычесть собственное сопротивление, полученное на короткозамкнутых щупах. Рекомендуется проводить измерения в режиме относительных измерений. </w:t>
      </w:r>
    </w:p>
    <w:p w:rsidR="00C63DB0" w:rsidRDefault="00C63DB0" w:rsidP="006E0E4F">
      <w:pPr>
        <w:spacing w:after="0" w:line="240" w:lineRule="auto"/>
        <w:ind w:left="142" w:hanging="142"/>
        <w:rPr>
          <w:sz w:val="14"/>
        </w:rPr>
      </w:pPr>
    </w:p>
    <w:p w:rsidR="00C63DB0" w:rsidRDefault="000913F0" w:rsidP="006E0E4F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lastRenderedPageBreak/>
        <w:t>- Если на входе нет сигнала, например, цепь не замкнута, на дисплее отображается «</w:t>
      </w:r>
      <w:r>
        <w:rPr>
          <w:sz w:val="14"/>
          <w:lang w:val="en-US"/>
        </w:rPr>
        <w:t>OL</w:t>
      </w:r>
      <w:r>
        <w:rPr>
          <w:sz w:val="14"/>
        </w:rPr>
        <w:t xml:space="preserve">». </w:t>
      </w:r>
    </w:p>
    <w:p w:rsidR="000913F0" w:rsidRDefault="000913F0" w:rsidP="006E0E4F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 xml:space="preserve">- При измерении сопротивлений выше 1МОм устойчивые показания появляются через несколько секунд. </w:t>
      </w:r>
    </w:p>
    <w:p w:rsidR="000913F0" w:rsidRDefault="000913F0" w:rsidP="006E0E4F">
      <w:pPr>
        <w:spacing w:after="0" w:line="240" w:lineRule="auto"/>
        <w:ind w:left="142" w:hanging="142"/>
        <w:rPr>
          <w:sz w:val="14"/>
        </w:rPr>
      </w:pPr>
    </w:p>
    <w:p w:rsidR="000913F0" w:rsidRPr="000D24D4" w:rsidRDefault="000913F0" w:rsidP="000913F0">
      <w:pPr>
        <w:spacing w:after="0" w:line="240" w:lineRule="auto"/>
        <w:rPr>
          <w:b/>
          <w:sz w:val="14"/>
        </w:rPr>
      </w:pPr>
      <w:r>
        <w:rPr>
          <w:b/>
          <w:sz w:val="14"/>
        </w:rPr>
        <w:t>4</w:t>
      </w:r>
      <w:r w:rsidRPr="000D24D4">
        <w:rPr>
          <w:b/>
          <w:sz w:val="14"/>
        </w:rPr>
        <w:t xml:space="preserve">. Измерение </w:t>
      </w:r>
      <w:r>
        <w:rPr>
          <w:b/>
          <w:sz w:val="14"/>
        </w:rPr>
        <w:t xml:space="preserve">частоты и </w:t>
      </w:r>
      <w:proofErr w:type="spellStart"/>
      <w:r>
        <w:rPr>
          <w:b/>
          <w:sz w:val="14"/>
        </w:rPr>
        <w:t>коэфф</w:t>
      </w:r>
      <w:proofErr w:type="spellEnd"/>
      <w:r>
        <w:rPr>
          <w:b/>
          <w:sz w:val="14"/>
        </w:rPr>
        <w:t>. заполнения (Рис. 5)</w:t>
      </w:r>
      <w:r w:rsidR="007C1BF5" w:rsidRPr="007C1BF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C1BF5" w:rsidRDefault="00B9110B" w:rsidP="000913F0">
      <w:pPr>
        <w:spacing w:after="0" w:line="240" w:lineRule="auto"/>
        <w:ind w:left="142" w:hanging="142"/>
        <w:rPr>
          <w:sz w:val="14"/>
        </w:rPr>
      </w:pPr>
      <w:r w:rsidRPr="00D66695">
        <w:rPr>
          <w:noProof/>
          <w:sz w:val="1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6F6257" wp14:editId="461C77D3">
                <wp:simplePos x="0" y="0"/>
                <wp:positionH relativeFrom="column">
                  <wp:posOffset>1999615</wp:posOffset>
                </wp:positionH>
                <wp:positionV relativeFrom="paragraph">
                  <wp:posOffset>98425</wp:posOffset>
                </wp:positionV>
                <wp:extent cx="469900" cy="120650"/>
                <wp:effectExtent l="0" t="0" r="6350" b="0"/>
                <wp:wrapNone/>
                <wp:docPr id="32" name="Поле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900" cy="12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1BF5" w:rsidRPr="001D1838" w:rsidRDefault="007C1BF5" w:rsidP="007C1BF5">
                            <w:pPr>
                              <w:rPr>
                                <w:sz w:val="14"/>
                              </w:rPr>
                            </w:pPr>
                            <w:r w:rsidRPr="001D1838">
                              <w:rPr>
                                <w:sz w:val="14"/>
                              </w:rPr>
                              <w:t xml:space="preserve">Рис. </w:t>
                            </w:r>
                            <w:r>
                              <w:rPr>
                                <w:sz w:val="1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F6257" id="Поле 32" o:spid="_x0000_s1030" type="#_x0000_t202" style="position:absolute;left:0;text-align:left;margin-left:157.45pt;margin-top:7.75pt;width:37pt;height: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" fillcolor="white [3201]" stroked="f" strokeweight=".5pt">
                <v:textbox inset="0,0,0,0">
                  <w:txbxContent>
                    <w:p w:rsidR="007C1BF5" w:rsidRPr="001D1838" w:rsidRDefault="007C1BF5" w:rsidP="007C1BF5">
                      <w:pPr>
                        <w:rPr>
                          <w:sz w:val="14"/>
                        </w:rPr>
                      </w:pPr>
                      <w:r w:rsidRPr="001D1838">
                        <w:rPr>
                          <w:sz w:val="14"/>
                        </w:rPr>
                        <w:t xml:space="preserve">Рис. </w:t>
                      </w:r>
                      <w:r>
                        <w:rPr>
                          <w:sz w:val="14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7C1BF5">
        <w:rPr>
          <w:b/>
          <w:noProof/>
          <w:sz w:val="14"/>
          <w:lang w:eastAsia="ru-RU"/>
        </w:rPr>
        <w:drawing>
          <wp:anchor distT="0" distB="0" distL="114300" distR="114300" simplePos="0" relativeHeight="251667456" behindDoc="1" locked="0" layoutInCell="1" allowOverlap="1" wp14:anchorId="16895CD6" wp14:editId="2EBB3D48">
            <wp:simplePos x="0" y="0"/>
            <wp:positionH relativeFrom="column">
              <wp:posOffset>1769110</wp:posOffset>
            </wp:positionH>
            <wp:positionV relativeFrom="paragraph">
              <wp:posOffset>36830</wp:posOffset>
            </wp:positionV>
            <wp:extent cx="1080770" cy="1362710"/>
            <wp:effectExtent l="0" t="0" r="5080" b="8890"/>
            <wp:wrapThrough wrapText="bothSides">
              <wp:wrapPolygon edited="0">
                <wp:start x="0" y="0"/>
                <wp:lineTo x="0" y="21439"/>
                <wp:lineTo x="21321" y="21439"/>
                <wp:lineTo x="21321" y="0"/>
                <wp:lineTo x="0" y="0"/>
              </wp:wrapPolygon>
            </wp:wrapThrough>
            <wp:docPr id="30" name="Рисунок 30" descr="J:\Переводы\Сахаров\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J:\Переводы\Сахаров\14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136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13F0">
        <w:rPr>
          <w:sz w:val="14"/>
        </w:rPr>
        <w:t xml:space="preserve">1) Установите переключатель в положение </w:t>
      </w:r>
      <w:r w:rsidR="000913F0">
        <w:rPr>
          <w:sz w:val="14"/>
          <w:lang w:val="en-US"/>
        </w:rPr>
        <w:t>HZ</w:t>
      </w:r>
      <w:r w:rsidR="000913F0" w:rsidRPr="00CF1A2B">
        <w:rPr>
          <w:sz w:val="14"/>
        </w:rPr>
        <w:t>/</w:t>
      </w:r>
      <w:r w:rsidR="007C1BF5" w:rsidRPr="00CF1A2B">
        <w:rPr>
          <w:sz w:val="14"/>
        </w:rPr>
        <w:t>%</w:t>
      </w:r>
      <w:r w:rsidR="007C1BF5">
        <w:rPr>
          <w:sz w:val="14"/>
        </w:rPr>
        <w:t xml:space="preserve">, </w:t>
      </w:r>
      <w:r w:rsidR="007C1BF5">
        <w:rPr>
          <w:sz w:val="14"/>
          <w:lang w:val="en-US"/>
        </w:rPr>
        <w:t>ACV</w:t>
      </w:r>
      <w:r w:rsidR="007C1BF5" w:rsidRPr="00CF1A2B">
        <w:rPr>
          <w:sz w:val="14"/>
        </w:rPr>
        <w:t xml:space="preserve"> </w:t>
      </w:r>
      <w:r w:rsidR="007C1BF5">
        <w:rPr>
          <w:sz w:val="14"/>
        </w:rPr>
        <w:t xml:space="preserve">или </w:t>
      </w:r>
      <w:r w:rsidR="007C1BF5">
        <w:rPr>
          <w:sz w:val="14"/>
          <w:lang w:val="en-US"/>
        </w:rPr>
        <w:t>DCV</w:t>
      </w:r>
      <w:r w:rsidR="007C1BF5">
        <w:rPr>
          <w:sz w:val="14"/>
        </w:rPr>
        <w:t>.</w:t>
      </w:r>
    </w:p>
    <w:p w:rsidR="007C1BF5" w:rsidRDefault="007C1BF5" w:rsidP="000913F0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 xml:space="preserve">2) Нажмите кнопку </w:t>
      </w:r>
      <w:r>
        <w:rPr>
          <w:sz w:val="14"/>
          <w:lang w:val="en-US"/>
        </w:rPr>
        <w:t>Hz</w:t>
      </w:r>
      <w:r w:rsidRPr="00CF1A2B">
        <w:rPr>
          <w:sz w:val="14"/>
        </w:rPr>
        <w:t>/%</w:t>
      </w:r>
      <w:r>
        <w:rPr>
          <w:sz w:val="14"/>
        </w:rPr>
        <w:t>, чтобы включить режим измерения частоты.</w:t>
      </w:r>
    </w:p>
    <w:p w:rsidR="007C1BF5" w:rsidRDefault="007C1BF5" w:rsidP="000913F0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>3) Подключите щупы к измеряемой цепи.</w:t>
      </w:r>
    </w:p>
    <w:p w:rsidR="007C1BF5" w:rsidRDefault="007C1BF5" w:rsidP="000913F0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>4) Показания отобразятся на дисплее.</w:t>
      </w:r>
    </w:p>
    <w:p w:rsidR="007C1BF5" w:rsidRDefault="007C1BF5" w:rsidP="007C1BF5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 xml:space="preserve">5) Нажмите </w:t>
      </w:r>
      <w:r>
        <w:rPr>
          <w:sz w:val="14"/>
          <w:lang w:val="en-US"/>
        </w:rPr>
        <w:t>Hz</w:t>
      </w:r>
      <w:r w:rsidRPr="00CF1A2B">
        <w:rPr>
          <w:sz w:val="14"/>
        </w:rPr>
        <w:t>/%</w:t>
      </w:r>
      <w:r>
        <w:rPr>
          <w:sz w:val="14"/>
        </w:rPr>
        <w:t xml:space="preserve">, чтобы включить режим измерения </w:t>
      </w:r>
      <w:proofErr w:type="spellStart"/>
      <w:r>
        <w:rPr>
          <w:sz w:val="14"/>
        </w:rPr>
        <w:t>коэфф</w:t>
      </w:r>
      <w:proofErr w:type="spellEnd"/>
      <w:proofErr w:type="gramStart"/>
      <w:r>
        <w:rPr>
          <w:sz w:val="14"/>
        </w:rPr>
        <w:t>. заполнения</w:t>
      </w:r>
      <w:proofErr w:type="gramEnd"/>
      <w:r>
        <w:rPr>
          <w:sz w:val="14"/>
        </w:rPr>
        <w:t>.</w:t>
      </w:r>
    </w:p>
    <w:p w:rsidR="007C1BF5" w:rsidRPr="006E0E4F" w:rsidRDefault="007C1BF5" w:rsidP="007C1BF5">
      <w:pPr>
        <w:spacing w:after="0" w:line="240" w:lineRule="auto"/>
        <w:rPr>
          <w:b/>
          <w:sz w:val="14"/>
        </w:rPr>
      </w:pPr>
      <w:r>
        <w:rPr>
          <w:b/>
          <w:noProof/>
          <w:lang w:eastAsia="ru-RU"/>
        </w:rPr>
        <w:drawing>
          <wp:inline distT="0" distB="0" distL="0" distR="0" wp14:anchorId="602ACE31" wp14:editId="6535223D">
            <wp:extent cx="100330" cy="90805"/>
            <wp:effectExtent l="0" t="0" r="0" b="4445"/>
            <wp:docPr id="29" name="Рисунок 29" descr="Описание: J:\Переводы\Сахаров\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Описание: J:\Переводы\Сахаров\0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9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0E4F">
        <w:rPr>
          <w:b/>
          <w:sz w:val="14"/>
        </w:rPr>
        <w:t>Внимание!</w:t>
      </w:r>
    </w:p>
    <w:p w:rsidR="007C1BF5" w:rsidRDefault="007C1BF5" w:rsidP="007C1BF5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 xml:space="preserve">- Показания снимаются как для синусной волны; реальные значения для других форм сигнала могут слегка отличаться от показаний. </w:t>
      </w:r>
    </w:p>
    <w:p w:rsidR="007C1BF5" w:rsidRDefault="007C1BF5" w:rsidP="000913F0">
      <w:pPr>
        <w:spacing w:after="0" w:line="240" w:lineRule="auto"/>
        <w:ind w:left="142" w:hanging="142"/>
        <w:rPr>
          <w:sz w:val="14"/>
        </w:rPr>
      </w:pPr>
    </w:p>
    <w:p w:rsidR="007C1BF5" w:rsidRPr="007C1BF5" w:rsidRDefault="007C1BF5" w:rsidP="000913F0">
      <w:pPr>
        <w:spacing w:after="0" w:line="240" w:lineRule="auto"/>
        <w:ind w:left="142" w:hanging="142"/>
        <w:rPr>
          <w:b/>
          <w:sz w:val="14"/>
        </w:rPr>
      </w:pPr>
      <w:r w:rsidRPr="007C1BF5">
        <w:rPr>
          <w:b/>
          <w:sz w:val="14"/>
        </w:rPr>
        <w:t xml:space="preserve">5. Проверка диодов и </w:t>
      </w:r>
      <w:proofErr w:type="spellStart"/>
      <w:r w:rsidRPr="007C1BF5">
        <w:rPr>
          <w:b/>
          <w:sz w:val="14"/>
        </w:rPr>
        <w:t>прозвон</w:t>
      </w:r>
      <w:proofErr w:type="spellEnd"/>
      <w:r w:rsidRPr="007C1BF5">
        <w:rPr>
          <w:b/>
          <w:sz w:val="14"/>
        </w:rPr>
        <w:t xml:space="preserve"> (Рис. 6)</w:t>
      </w:r>
    </w:p>
    <w:p w:rsidR="007C1BF5" w:rsidRDefault="007C1BF5" w:rsidP="007C1BF5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 xml:space="preserve">1) Установите переключатель в положение </w:t>
      </w:r>
      <w:r>
        <w:rPr>
          <w:noProof/>
          <w:sz w:val="14"/>
          <w:lang w:eastAsia="ru-RU"/>
        </w:rPr>
        <w:drawing>
          <wp:inline distT="0" distB="0" distL="0" distR="0" wp14:anchorId="00AB21AB" wp14:editId="40373D91">
            <wp:extent cx="347662" cy="84266"/>
            <wp:effectExtent l="0" t="0" r="0" b="0"/>
            <wp:docPr id="33" name="Рисунок 33" descr="J:\Переводы\Сахаров\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J:\Переводы\Сахаров\12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726" cy="84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4"/>
        </w:rPr>
        <w:t>.</w:t>
      </w:r>
    </w:p>
    <w:p w:rsidR="007C1BF5" w:rsidRDefault="00B9110B" w:rsidP="007C1BF5">
      <w:pPr>
        <w:spacing w:after="0" w:line="240" w:lineRule="auto"/>
        <w:ind w:left="142" w:hanging="142"/>
        <w:rPr>
          <w:sz w:val="14"/>
        </w:rPr>
      </w:pPr>
      <w:r>
        <w:rPr>
          <w:noProof/>
          <w:sz w:val="14"/>
          <w:lang w:eastAsia="ru-RU"/>
        </w:rPr>
        <w:drawing>
          <wp:anchor distT="0" distB="0" distL="114300" distR="114300" simplePos="0" relativeHeight="251670528" behindDoc="1" locked="0" layoutInCell="1" allowOverlap="1" wp14:anchorId="1DA10072" wp14:editId="449AD6C0">
            <wp:simplePos x="0" y="0"/>
            <wp:positionH relativeFrom="column">
              <wp:posOffset>1778000</wp:posOffset>
            </wp:positionH>
            <wp:positionV relativeFrom="paragraph">
              <wp:posOffset>12065</wp:posOffset>
            </wp:positionV>
            <wp:extent cx="1073150" cy="1495425"/>
            <wp:effectExtent l="0" t="0" r="0" b="9525"/>
            <wp:wrapTight wrapText="bothSides">
              <wp:wrapPolygon edited="0">
                <wp:start x="0" y="0"/>
                <wp:lineTo x="0" y="21462"/>
                <wp:lineTo x="21089" y="21462"/>
                <wp:lineTo x="21089" y="0"/>
                <wp:lineTo x="0" y="0"/>
              </wp:wrapPolygon>
            </wp:wrapTight>
            <wp:docPr id="35" name="Рисунок 35" descr="J:\Переводы\Сахаров\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J:\Переводы\Сахаров\15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6695">
        <w:rPr>
          <w:noProof/>
          <w:sz w:val="1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21FA14A" wp14:editId="327B6508">
                <wp:simplePos x="0" y="0"/>
                <wp:positionH relativeFrom="column">
                  <wp:posOffset>1999615</wp:posOffset>
                </wp:positionH>
                <wp:positionV relativeFrom="paragraph">
                  <wp:posOffset>204152</wp:posOffset>
                </wp:positionV>
                <wp:extent cx="469900" cy="120650"/>
                <wp:effectExtent l="0" t="0" r="6350" b="0"/>
                <wp:wrapNone/>
                <wp:docPr id="36" name="Пол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900" cy="12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110B" w:rsidRPr="001D1838" w:rsidRDefault="00B9110B" w:rsidP="007C1BF5">
                            <w:pPr>
                              <w:rPr>
                                <w:sz w:val="14"/>
                              </w:rPr>
                            </w:pPr>
                            <w:r w:rsidRPr="001D1838">
                              <w:rPr>
                                <w:sz w:val="14"/>
                              </w:rPr>
                              <w:t xml:space="preserve">Рис. </w:t>
                            </w:r>
                            <w:r>
                              <w:rPr>
                                <w:sz w:val="14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1FA14A" id="Поле 36" o:spid="_x0000_s1031" type="#_x0000_t202" style="position:absolute;left:0;text-align:left;margin-left:157.45pt;margin-top:16.05pt;width:37pt;height:9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" fillcolor="white [3201]" stroked="f" strokeweight=".5pt">
                <v:textbox inset="0,0,0,0">
                  <w:txbxContent>
                    <w:p w:rsidR="00B9110B" w:rsidRPr="001D1838" w:rsidRDefault="00B9110B" w:rsidP="007C1BF5">
                      <w:pPr>
                        <w:rPr>
                          <w:sz w:val="14"/>
                        </w:rPr>
                      </w:pPr>
                      <w:r w:rsidRPr="001D1838">
                        <w:rPr>
                          <w:sz w:val="14"/>
                        </w:rPr>
                        <w:t xml:space="preserve">Рис. </w:t>
                      </w:r>
                      <w:r>
                        <w:rPr>
                          <w:sz w:val="1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7C1BF5">
        <w:rPr>
          <w:sz w:val="14"/>
        </w:rPr>
        <w:t xml:space="preserve">2) Нажмите </w:t>
      </w:r>
      <w:r w:rsidR="007C1BF5">
        <w:rPr>
          <w:sz w:val="14"/>
          <w:lang w:val="en-US"/>
        </w:rPr>
        <w:t>SELECT</w:t>
      </w:r>
      <w:r w:rsidR="007C1BF5">
        <w:rPr>
          <w:sz w:val="14"/>
        </w:rPr>
        <w:t xml:space="preserve">, чтобы выбрать проверку диодов (дважды, чтобы выбрать </w:t>
      </w:r>
      <w:proofErr w:type="spellStart"/>
      <w:r w:rsidR="007C1BF5">
        <w:rPr>
          <w:sz w:val="14"/>
        </w:rPr>
        <w:t>прозвон</w:t>
      </w:r>
      <w:proofErr w:type="spellEnd"/>
      <w:r w:rsidR="007C1BF5">
        <w:rPr>
          <w:sz w:val="14"/>
        </w:rPr>
        <w:t>).</w:t>
      </w:r>
      <w:r w:rsidRPr="00B9110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C1BF5" w:rsidRDefault="007C1BF5" w:rsidP="007C1BF5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 xml:space="preserve">3) Подключите щупы к тестируемому диоду (черный к катоду, красный к аноду). На дисплее отобразятся приблизительные показания падения напряжения на диоде. При подключении щупов к цепи, если сопротивление между ними </w:t>
      </w:r>
      <w:r>
        <w:rPr>
          <w:rFonts w:cstheme="minorHAnsi"/>
          <w:sz w:val="14"/>
        </w:rPr>
        <w:t>≤</w:t>
      </w:r>
      <w:r w:rsidR="006B204D">
        <w:rPr>
          <w:sz w:val="14"/>
        </w:rPr>
        <w:t>60 Ом, прозвучит сигнал, и показания сопротивления отобразятся на дисплее.</w:t>
      </w:r>
    </w:p>
    <w:p w:rsidR="006B204D" w:rsidRPr="006E0E4F" w:rsidRDefault="006B204D" w:rsidP="006B204D">
      <w:pPr>
        <w:spacing w:after="0" w:line="240" w:lineRule="auto"/>
        <w:rPr>
          <w:b/>
          <w:sz w:val="14"/>
        </w:rPr>
      </w:pPr>
      <w:r>
        <w:rPr>
          <w:b/>
          <w:noProof/>
          <w:lang w:eastAsia="ru-RU"/>
        </w:rPr>
        <w:drawing>
          <wp:inline distT="0" distB="0" distL="0" distR="0" wp14:anchorId="3C8BC0EE" wp14:editId="587532D7">
            <wp:extent cx="100330" cy="90805"/>
            <wp:effectExtent l="0" t="0" r="0" b="4445"/>
            <wp:docPr id="34" name="Рисунок 34" descr="Описание: J:\Переводы\Сахаров\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Описание: J:\Переводы\Сахаров\0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9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0E4F">
        <w:rPr>
          <w:b/>
          <w:sz w:val="14"/>
        </w:rPr>
        <w:t>Внимание!</w:t>
      </w:r>
    </w:p>
    <w:p w:rsidR="004668A9" w:rsidRDefault="006B204D" w:rsidP="004668A9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 xml:space="preserve">- </w:t>
      </w:r>
      <w:r w:rsidR="004668A9">
        <w:rPr>
          <w:sz w:val="14"/>
        </w:rPr>
        <w:t>Если цепь не замкнута или щупы подключены к диоду наоборот, на дисплее отображается «</w:t>
      </w:r>
      <w:r w:rsidR="004668A9">
        <w:rPr>
          <w:sz w:val="14"/>
          <w:lang w:val="en-US"/>
        </w:rPr>
        <w:t>OL</w:t>
      </w:r>
      <w:r w:rsidR="004668A9">
        <w:rPr>
          <w:sz w:val="14"/>
        </w:rPr>
        <w:t xml:space="preserve">». </w:t>
      </w:r>
    </w:p>
    <w:p w:rsidR="006B204D" w:rsidRDefault="004668A9" w:rsidP="006B204D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 xml:space="preserve">- Функция может использоваться для измерения падения напряжения </w:t>
      </w:r>
      <w:r>
        <w:rPr>
          <w:sz w:val="14"/>
          <w:lang w:val="en-US"/>
        </w:rPr>
        <w:t>PN</w:t>
      </w:r>
      <w:r>
        <w:rPr>
          <w:sz w:val="14"/>
        </w:rPr>
        <w:t xml:space="preserve">-перехода диода или полупроводника. Для исправного полупроводника падение напряжение должно быть 0,5-0,8 В. </w:t>
      </w:r>
    </w:p>
    <w:p w:rsidR="004668A9" w:rsidRDefault="004668A9" w:rsidP="006B204D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>- Перед проверкой диодов  отключите цепь от питания и разрядите все конденсаторы!</w:t>
      </w:r>
    </w:p>
    <w:p w:rsidR="004668A9" w:rsidRDefault="004668A9" w:rsidP="006B204D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>- Во избежание травм не подавайте напряжение выше 60 В (</w:t>
      </w:r>
      <w:r>
        <w:rPr>
          <w:sz w:val="14"/>
          <w:lang w:val="en-US"/>
        </w:rPr>
        <w:t>DC</w:t>
      </w:r>
      <w:r>
        <w:rPr>
          <w:sz w:val="14"/>
        </w:rPr>
        <w:t>)</w:t>
      </w:r>
      <w:r w:rsidRPr="00CF1A2B">
        <w:rPr>
          <w:sz w:val="14"/>
        </w:rPr>
        <w:t xml:space="preserve"> </w:t>
      </w:r>
      <w:r>
        <w:rPr>
          <w:sz w:val="14"/>
        </w:rPr>
        <w:t xml:space="preserve">или 30 В </w:t>
      </w:r>
      <w:r w:rsidRPr="00CF1A2B">
        <w:rPr>
          <w:sz w:val="14"/>
        </w:rPr>
        <w:t>(</w:t>
      </w:r>
      <w:r>
        <w:rPr>
          <w:sz w:val="14"/>
          <w:lang w:val="en-US"/>
        </w:rPr>
        <w:t>AC</w:t>
      </w:r>
      <w:r w:rsidRPr="00CF1A2B">
        <w:rPr>
          <w:sz w:val="14"/>
        </w:rPr>
        <w:t>) (</w:t>
      </w:r>
      <w:proofErr w:type="spellStart"/>
      <w:r>
        <w:rPr>
          <w:sz w:val="14"/>
          <w:lang w:val="en-US"/>
        </w:rPr>
        <w:t>rms</w:t>
      </w:r>
      <w:proofErr w:type="spellEnd"/>
      <w:r w:rsidRPr="00CF1A2B">
        <w:rPr>
          <w:sz w:val="14"/>
        </w:rPr>
        <w:t>)</w:t>
      </w:r>
      <w:r>
        <w:rPr>
          <w:sz w:val="14"/>
        </w:rPr>
        <w:t>.</w:t>
      </w:r>
    </w:p>
    <w:p w:rsidR="004668A9" w:rsidRDefault="004668A9" w:rsidP="006B204D">
      <w:pPr>
        <w:spacing w:after="0" w:line="240" w:lineRule="auto"/>
        <w:ind w:left="142" w:hanging="142"/>
        <w:rPr>
          <w:sz w:val="14"/>
        </w:rPr>
      </w:pPr>
    </w:p>
    <w:p w:rsidR="00B9110B" w:rsidRPr="007C1BF5" w:rsidRDefault="00A148F1" w:rsidP="00B9110B">
      <w:pPr>
        <w:spacing w:after="0" w:line="240" w:lineRule="auto"/>
        <w:ind w:left="142" w:hanging="142"/>
        <w:rPr>
          <w:b/>
          <w:sz w:val="14"/>
        </w:rPr>
      </w:pPr>
      <w:r w:rsidRPr="00D66695">
        <w:rPr>
          <w:noProof/>
          <w:sz w:val="1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CEC10BB" wp14:editId="374AD17E">
                <wp:simplePos x="0" y="0"/>
                <wp:positionH relativeFrom="column">
                  <wp:posOffset>1999615</wp:posOffset>
                </wp:positionH>
                <wp:positionV relativeFrom="paragraph">
                  <wp:posOffset>95567</wp:posOffset>
                </wp:positionV>
                <wp:extent cx="469900" cy="120650"/>
                <wp:effectExtent l="0" t="0" r="6350" b="0"/>
                <wp:wrapNone/>
                <wp:docPr id="40" name="Поле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900" cy="12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48F1" w:rsidRPr="001D1838" w:rsidRDefault="00A148F1" w:rsidP="007C1BF5">
                            <w:pPr>
                              <w:rPr>
                                <w:sz w:val="14"/>
                              </w:rPr>
                            </w:pPr>
                            <w:r w:rsidRPr="001D1838">
                              <w:rPr>
                                <w:sz w:val="14"/>
                              </w:rPr>
                              <w:t>Рис.</w:t>
                            </w:r>
                            <w:r>
                              <w:rPr>
                                <w:sz w:val="14"/>
                              </w:rPr>
                              <w:t xml:space="preserve">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C10BB" id="Поле 40" o:spid="_x0000_s1032" type="#_x0000_t202" style="position:absolute;left:0;text-align:left;margin-left:157.45pt;margin-top:7.5pt;width:37pt;height:9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" fillcolor="white [3201]" stroked="f" strokeweight=".5pt">
                <v:textbox inset="0,0,0,0">
                  <w:txbxContent>
                    <w:p w:rsidR="00A148F1" w:rsidRPr="001D1838" w:rsidRDefault="00A148F1" w:rsidP="007C1BF5">
                      <w:pPr>
                        <w:rPr>
                          <w:sz w:val="14"/>
                        </w:rPr>
                      </w:pPr>
                      <w:r w:rsidRPr="001D1838">
                        <w:rPr>
                          <w:sz w:val="14"/>
                        </w:rPr>
                        <w:t>Рис.</w:t>
                      </w:r>
                      <w:r>
                        <w:rPr>
                          <w:sz w:val="14"/>
                        </w:rPr>
                        <w:t xml:space="preserve"> 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14"/>
          <w:lang w:eastAsia="ru-RU"/>
        </w:rPr>
        <w:drawing>
          <wp:anchor distT="0" distB="0" distL="114300" distR="114300" simplePos="0" relativeHeight="251673600" behindDoc="1" locked="0" layoutInCell="1" allowOverlap="1" wp14:anchorId="15855CBD" wp14:editId="38436CE4">
            <wp:simplePos x="0" y="0"/>
            <wp:positionH relativeFrom="column">
              <wp:posOffset>1735455</wp:posOffset>
            </wp:positionH>
            <wp:positionV relativeFrom="paragraph">
              <wp:posOffset>-1905</wp:posOffset>
            </wp:positionV>
            <wp:extent cx="1147445" cy="1414145"/>
            <wp:effectExtent l="0" t="0" r="0" b="0"/>
            <wp:wrapTight wrapText="bothSides">
              <wp:wrapPolygon edited="0">
                <wp:start x="0" y="0"/>
                <wp:lineTo x="0" y="21241"/>
                <wp:lineTo x="21158" y="21241"/>
                <wp:lineTo x="21158" y="0"/>
                <wp:lineTo x="0" y="0"/>
              </wp:wrapPolygon>
            </wp:wrapTight>
            <wp:docPr id="39" name="Рисунок 39" descr="J:\Переводы\Сахаров\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J:\Переводы\Сахаров\16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41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110B">
        <w:rPr>
          <w:b/>
          <w:sz w:val="14"/>
        </w:rPr>
        <w:t>6</w:t>
      </w:r>
      <w:r w:rsidR="00B9110B" w:rsidRPr="007C1BF5">
        <w:rPr>
          <w:b/>
          <w:sz w:val="14"/>
        </w:rPr>
        <w:t xml:space="preserve">. </w:t>
      </w:r>
      <w:r w:rsidR="00B9110B">
        <w:rPr>
          <w:b/>
          <w:sz w:val="14"/>
        </w:rPr>
        <w:t>Измерение емкости</w:t>
      </w:r>
      <w:r w:rsidR="00B9110B" w:rsidRPr="007C1BF5">
        <w:rPr>
          <w:b/>
          <w:sz w:val="14"/>
        </w:rPr>
        <w:t xml:space="preserve"> (Рис. </w:t>
      </w:r>
      <w:r w:rsidR="00B9110B">
        <w:rPr>
          <w:b/>
          <w:sz w:val="14"/>
        </w:rPr>
        <w:t>7</w:t>
      </w:r>
      <w:r w:rsidR="00B9110B" w:rsidRPr="007C1BF5">
        <w:rPr>
          <w:b/>
          <w:sz w:val="14"/>
        </w:rPr>
        <w:t>)</w:t>
      </w:r>
      <w:r w:rsidRPr="00A148F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B9110B" w:rsidRDefault="00B9110B" w:rsidP="00B9110B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>1) Установите</w:t>
      </w:r>
      <w:r w:rsidRPr="00B9110B">
        <w:rPr>
          <w:sz w:val="14"/>
        </w:rPr>
        <w:t xml:space="preserve"> </w:t>
      </w:r>
      <w:r>
        <w:rPr>
          <w:sz w:val="14"/>
        </w:rPr>
        <w:t xml:space="preserve">переключатель в положение </w:t>
      </w:r>
      <w:r w:rsidRPr="00D66695">
        <w:rPr>
          <w:noProof/>
          <w:sz w:val="14"/>
          <w:lang w:eastAsia="ru-RU"/>
        </w:rPr>
        <w:drawing>
          <wp:inline distT="0" distB="0" distL="0" distR="0" wp14:anchorId="4A3CD52C" wp14:editId="1ACAC44A">
            <wp:extent cx="123825" cy="89666"/>
            <wp:effectExtent l="0" t="0" r="0" b="5715"/>
            <wp:docPr id="37" name="Рисунок 37" descr="J:\Переводы\Сахаров\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J:\Переводы\Сахаров\09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89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4"/>
        </w:rPr>
        <w:t>.</w:t>
      </w:r>
    </w:p>
    <w:p w:rsidR="00B9110B" w:rsidRDefault="00B9110B" w:rsidP="00B9110B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 xml:space="preserve">2) Поскольку даже при незамкнутой цепи </w:t>
      </w:r>
      <w:r w:rsidR="00A148F1">
        <w:rPr>
          <w:sz w:val="14"/>
        </w:rPr>
        <w:t xml:space="preserve">отображаются показания емкости, включите режим относительных измерений кнопкой </w:t>
      </w:r>
      <w:r w:rsidR="00A148F1">
        <w:rPr>
          <w:sz w:val="14"/>
          <w:lang w:val="en-US"/>
        </w:rPr>
        <w:t>REL</w:t>
      </w:r>
      <w:r w:rsidR="00A148F1">
        <w:rPr>
          <w:sz w:val="14"/>
        </w:rPr>
        <w:t>.</w:t>
      </w:r>
    </w:p>
    <w:p w:rsidR="00A148F1" w:rsidRDefault="00A148F1" w:rsidP="00B9110B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 xml:space="preserve">3) Подключите щупы к замеряемой емкости, показания отобразятся на дисплее. </w:t>
      </w:r>
    </w:p>
    <w:p w:rsidR="00A148F1" w:rsidRPr="006E0E4F" w:rsidRDefault="00A148F1" w:rsidP="00A148F1">
      <w:pPr>
        <w:spacing w:after="0" w:line="240" w:lineRule="auto"/>
        <w:rPr>
          <w:b/>
          <w:sz w:val="14"/>
        </w:rPr>
      </w:pPr>
      <w:r>
        <w:rPr>
          <w:b/>
          <w:noProof/>
          <w:lang w:eastAsia="ru-RU"/>
        </w:rPr>
        <w:drawing>
          <wp:inline distT="0" distB="0" distL="0" distR="0" wp14:anchorId="579D0FF4" wp14:editId="3F79DA2F">
            <wp:extent cx="100330" cy="90805"/>
            <wp:effectExtent l="0" t="0" r="0" b="4445"/>
            <wp:docPr id="38" name="Рисунок 38" descr="Описание: J:\Переводы\Сахаров\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Описание: J:\Переводы\Сахаров\0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9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0E4F">
        <w:rPr>
          <w:b/>
          <w:sz w:val="14"/>
        </w:rPr>
        <w:t>Внимание!</w:t>
      </w:r>
    </w:p>
    <w:p w:rsidR="00A148F1" w:rsidRDefault="00A148F1" w:rsidP="00A148F1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>- Перед измерением разрядите все конденсаторы.</w:t>
      </w:r>
    </w:p>
    <w:p w:rsidR="00A148F1" w:rsidRDefault="00A148F1" w:rsidP="002648A2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>- При измерении емкости непосредственно в цепи отключите ее от питания и полностью разрядите все конденсаторы.</w:t>
      </w:r>
    </w:p>
    <w:p w:rsidR="00A148F1" w:rsidRDefault="00EE6F02" w:rsidP="00EE6F02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lastRenderedPageBreak/>
        <w:t xml:space="preserve">- Если у замеряемой емкости есть полярность, подключайте красный щуп к ее аноду, черный к катоду. </w:t>
      </w:r>
    </w:p>
    <w:p w:rsidR="007C5ED4" w:rsidRDefault="007C5ED4" w:rsidP="007C5ED4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 xml:space="preserve">- При измерении емкости больше 10 мкФ устойчивые показания появляются через несколько секунд. </w:t>
      </w:r>
    </w:p>
    <w:p w:rsidR="007C5ED4" w:rsidRDefault="007C5ED4" w:rsidP="007C5ED4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>- Во избежание травм не подавайте напряжение выше 60 В (</w:t>
      </w:r>
      <w:r>
        <w:rPr>
          <w:sz w:val="14"/>
          <w:lang w:val="en-US"/>
        </w:rPr>
        <w:t>DC</w:t>
      </w:r>
      <w:r>
        <w:rPr>
          <w:sz w:val="14"/>
        </w:rPr>
        <w:t>)</w:t>
      </w:r>
      <w:r w:rsidRPr="00CF1A2B">
        <w:rPr>
          <w:sz w:val="14"/>
        </w:rPr>
        <w:t xml:space="preserve"> </w:t>
      </w:r>
      <w:r>
        <w:rPr>
          <w:sz w:val="14"/>
        </w:rPr>
        <w:t xml:space="preserve">или 30 В </w:t>
      </w:r>
      <w:r w:rsidRPr="00CF1A2B">
        <w:rPr>
          <w:sz w:val="14"/>
        </w:rPr>
        <w:t>(</w:t>
      </w:r>
      <w:r>
        <w:rPr>
          <w:sz w:val="14"/>
          <w:lang w:val="en-US"/>
        </w:rPr>
        <w:t>AC</w:t>
      </w:r>
      <w:r w:rsidRPr="00CF1A2B">
        <w:rPr>
          <w:sz w:val="14"/>
        </w:rPr>
        <w:t>) (</w:t>
      </w:r>
      <w:proofErr w:type="spellStart"/>
      <w:r>
        <w:rPr>
          <w:sz w:val="14"/>
          <w:lang w:val="en-US"/>
        </w:rPr>
        <w:t>rms</w:t>
      </w:r>
      <w:proofErr w:type="spellEnd"/>
      <w:r w:rsidRPr="00CF1A2B">
        <w:rPr>
          <w:sz w:val="14"/>
        </w:rPr>
        <w:t>)</w:t>
      </w:r>
      <w:r>
        <w:rPr>
          <w:sz w:val="14"/>
        </w:rPr>
        <w:t>.</w:t>
      </w:r>
    </w:p>
    <w:p w:rsidR="007C5ED4" w:rsidRDefault="007C5ED4" w:rsidP="00EE6F02">
      <w:pPr>
        <w:spacing w:after="0" w:line="240" w:lineRule="auto"/>
        <w:ind w:left="142" w:hanging="142"/>
        <w:rPr>
          <w:sz w:val="14"/>
        </w:rPr>
      </w:pPr>
    </w:p>
    <w:p w:rsidR="007C5ED4" w:rsidRPr="007C5ED4" w:rsidRDefault="007C5ED4" w:rsidP="00EE6F02">
      <w:pPr>
        <w:spacing w:after="0" w:line="240" w:lineRule="auto"/>
        <w:ind w:left="142" w:hanging="142"/>
        <w:rPr>
          <w:b/>
          <w:sz w:val="16"/>
        </w:rPr>
      </w:pPr>
      <w:r w:rsidRPr="007C5ED4">
        <w:rPr>
          <w:b/>
          <w:sz w:val="16"/>
          <w:lang w:val="en-US"/>
        </w:rPr>
        <w:t>VI</w:t>
      </w:r>
      <w:r w:rsidRPr="00CF1A2B">
        <w:rPr>
          <w:b/>
          <w:sz w:val="16"/>
        </w:rPr>
        <w:t xml:space="preserve">. </w:t>
      </w:r>
      <w:r w:rsidRPr="007C5ED4">
        <w:rPr>
          <w:b/>
          <w:sz w:val="16"/>
        </w:rPr>
        <w:t>Технические характеристики</w:t>
      </w:r>
    </w:p>
    <w:p w:rsidR="007C5ED4" w:rsidRPr="007C5ED4" w:rsidRDefault="007C5ED4" w:rsidP="00EE6F02">
      <w:pPr>
        <w:spacing w:after="0" w:line="240" w:lineRule="auto"/>
        <w:ind w:left="142" w:hanging="142"/>
        <w:rPr>
          <w:b/>
          <w:sz w:val="14"/>
        </w:rPr>
      </w:pPr>
      <w:r w:rsidRPr="007C5ED4">
        <w:rPr>
          <w:b/>
          <w:sz w:val="14"/>
          <w:lang w:val="en-US"/>
        </w:rPr>
        <w:t>A</w:t>
      </w:r>
      <w:r w:rsidRPr="00CF1A2B">
        <w:rPr>
          <w:b/>
          <w:sz w:val="14"/>
        </w:rPr>
        <w:t xml:space="preserve">. </w:t>
      </w:r>
      <w:r w:rsidRPr="007C5ED4">
        <w:rPr>
          <w:b/>
          <w:sz w:val="14"/>
        </w:rPr>
        <w:t>Основные характеристики</w:t>
      </w:r>
    </w:p>
    <w:p w:rsidR="007C5ED4" w:rsidRDefault="007C5ED4" w:rsidP="00EE6F02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>1. Макс. напряжение между вводом измерения напряжения и заземлением: 600 В</w:t>
      </w:r>
    </w:p>
    <w:p w:rsidR="007C5ED4" w:rsidRDefault="007C5ED4" w:rsidP="00EE6F02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>2. Выбор диапазона: автоматический</w:t>
      </w:r>
    </w:p>
    <w:p w:rsidR="007C5ED4" w:rsidRDefault="007C5ED4" w:rsidP="00EE6F02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>3. Частота снятия показаний: 3 раза в секунду</w:t>
      </w:r>
    </w:p>
    <w:p w:rsidR="007C5ED4" w:rsidRDefault="007C5ED4" w:rsidP="00EE6F02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>4. Макс. показания дисплея: 3999</w:t>
      </w:r>
    </w:p>
    <w:p w:rsidR="007C5ED4" w:rsidRDefault="007C5ED4" w:rsidP="00EE6F02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>5. Показания превышения диапазона: «</w:t>
      </w:r>
      <w:r>
        <w:rPr>
          <w:sz w:val="14"/>
          <w:lang w:val="en-US"/>
        </w:rPr>
        <w:t>OL</w:t>
      </w:r>
      <w:r>
        <w:rPr>
          <w:sz w:val="14"/>
        </w:rPr>
        <w:t>»</w:t>
      </w:r>
    </w:p>
    <w:p w:rsidR="007C5ED4" w:rsidRDefault="007C5ED4" w:rsidP="00EE6F02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>6. Показания полярности: «</w:t>
      </w:r>
      <w:r>
        <w:rPr>
          <w:sz w:val="14"/>
        </w:rPr>
        <w:softHyphen/>
        <w:t>–» - отрицательные значения</w:t>
      </w:r>
    </w:p>
    <w:p w:rsidR="007C5ED4" w:rsidRDefault="007C5ED4" w:rsidP="00EE6F02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 xml:space="preserve">7. Низкий заряд батареи: </w:t>
      </w:r>
      <w:r w:rsidRPr="00D66695">
        <w:rPr>
          <w:noProof/>
          <w:sz w:val="14"/>
          <w:lang w:eastAsia="ru-RU"/>
        </w:rPr>
        <w:drawing>
          <wp:inline distT="0" distB="0" distL="0" distR="0" wp14:anchorId="18CEAE75" wp14:editId="4C077CD8">
            <wp:extent cx="137652" cy="10160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52" cy="1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ED4" w:rsidRDefault="007C5ED4" w:rsidP="00EE6F02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 xml:space="preserve">8. Встроенный аккумулятор: литий-марганцевый, 3 В, модель </w:t>
      </w:r>
      <w:r>
        <w:rPr>
          <w:sz w:val="14"/>
          <w:lang w:val="en-US"/>
        </w:rPr>
        <w:t>CR</w:t>
      </w:r>
      <w:r w:rsidRPr="00CF1A2B">
        <w:rPr>
          <w:sz w:val="14"/>
        </w:rPr>
        <w:t>2032</w:t>
      </w:r>
    </w:p>
    <w:p w:rsidR="004668A9" w:rsidRDefault="007C5ED4" w:rsidP="007C5ED4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>9. Рабочая температура: 0…+40</w:t>
      </w:r>
      <w:r>
        <w:rPr>
          <w:rFonts w:cstheme="minorHAnsi"/>
          <w:sz w:val="14"/>
        </w:rPr>
        <w:t>⁰</w:t>
      </w:r>
      <w:r>
        <w:rPr>
          <w:sz w:val="14"/>
        </w:rPr>
        <w:t>С</w:t>
      </w:r>
    </w:p>
    <w:p w:rsidR="007C5ED4" w:rsidRDefault="007C5ED4" w:rsidP="007C5ED4">
      <w:pPr>
        <w:spacing w:after="0" w:line="240" w:lineRule="auto"/>
        <w:ind w:firstLine="142"/>
        <w:rPr>
          <w:sz w:val="14"/>
        </w:rPr>
      </w:pPr>
      <w:r>
        <w:rPr>
          <w:sz w:val="14"/>
        </w:rPr>
        <w:t xml:space="preserve">Влажность воздуха: </w:t>
      </w:r>
      <w:r>
        <w:rPr>
          <w:rFonts w:cstheme="minorHAnsi"/>
          <w:sz w:val="14"/>
        </w:rPr>
        <w:t>≤</w:t>
      </w:r>
      <w:r>
        <w:rPr>
          <w:sz w:val="14"/>
        </w:rPr>
        <w:t>75%</w:t>
      </w:r>
    </w:p>
    <w:p w:rsidR="007C5ED4" w:rsidRDefault="007C5ED4" w:rsidP="007C5ED4">
      <w:pPr>
        <w:spacing w:after="0" w:line="240" w:lineRule="auto"/>
        <w:ind w:firstLine="142"/>
        <w:rPr>
          <w:sz w:val="14"/>
        </w:rPr>
      </w:pPr>
      <w:r>
        <w:rPr>
          <w:sz w:val="14"/>
        </w:rPr>
        <w:t>Температура хранения: -10…+50</w:t>
      </w:r>
      <w:r>
        <w:rPr>
          <w:rFonts w:cstheme="minorHAnsi"/>
          <w:sz w:val="14"/>
        </w:rPr>
        <w:t>⁰</w:t>
      </w:r>
      <w:r>
        <w:rPr>
          <w:sz w:val="14"/>
        </w:rPr>
        <w:t>С</w:t>
      </w:r>
    </w:p>
    <w:p w:rsidR="007C5ED4" w:rsidRDefault="007C5ED4" w:rsidP="007C5ED4">
      <w:pPr>
        <w:spacing w:after="0" w:line="240" w:lineRule="auto"/>
        <w:ind w:firstLine="142"/>
        <w:rPr>
          <w:sz w:val="14"/>
        </w:rPr>
      </w:pPr>
      <w:r>
        <w:rPr>
          <w:sz w:val="14"/>
        </w:rPr>
        <w:t xml:space="preserve">Рабочая высота: </w:t>
      </w:r>
      <w:r>
        <w:rPr>
          <w:rFonts w:cstheme="minorHAnsi"/>
          <w:sz w:val="14"/>
        </w:rPr>
        <w:t>≤</w:t>
      </w:r>
      <w:r>
        <w:rPr>
          <w:sz w:val="14"/>
        </w:rPr>
        <w:t>2000 м</w:t>
      </w:r>
    </w:p>
    <w:p w:rsidR="007C5ED4" w:rsidRDefault="007C5ED4" w:rsidP="007C5ED4">
      <w:pPr>
        <w:spacing w:after="0" w:line="240" w:lineRule="auto"/>
        <w:rPr>
          <w:sz w:val="14"/>
        </w:rPr>
      </w:pPr>
      <w:r>
        <w:rPr>
          <w:sz w:val="14"/>
        </w:rPr>
        <w:t>10. Размеры: 109,8 х 8,2 х 10,8 мм</w:t>
      </w:r>
    </w:p>
    <w:p w:rsidR="007C5ED4" w:rsidRDefault="006221DF" w:rsidP="007C5ED4">
      <w:pPr>
        <w:spacing w:after="0" w:line="240" w:lineRule="auto"/>
        <w:rPr>
          <w:sz w:val="14"/>
        </w:rPr>
      </w:pPr>
      <w:r>
        <w:rPr>
          <w:sz w:val="14"/>
        </w:rPr>
        <w:t xml:space="preserve">11. Вес: </w:t>
      </w:r>
      <w:proofErr w:type="spellStart"/>
      <w:r>
        <w:rPr>
          <w:sz w:val="14"/>
        </w:rPr>
        <w:t>ок</w:t>
      </w:r>
      <w:proofErr w:type="spellEnd"/>
      <w:r>
        <w:rPr>
          <w:sz w:val="14"/>
        </w:rPr>
        <w:t>. 79 г (с батареей и щупами)</w:t>
      </w:r>
    </w:p>
    <w:p w:rsidR="006221DF" w:rsidRDefault="006221DF" w:rsidP="007C5ED4">
      <w:pPr>
        <w:spacing w:after="0" w:line="240" w:lineRule="auto"/>
        <w:rPr>
          <w:sz w:val="14"/>
        </w:rPr>
      </w:pPr>
      <w:r>
        <w:rPr>
          <w:sz w:val="14"/>
        </w:rPr>
        <w:t>12. Автоматическое отключение</w:t>
      </w:r>
    </w:p>
    <w:p w:rsidR="006221DF" w:rsidRDefault="00F35004" w:rsidP="006221DF">
      <w:pPr>
        <w:spacing w:after="0" w:line="240" w:lineRule="auto"/>
        <w:ind w:left="142"/>
        <w:rPr>
          <w:sz w:val="14"/>
        </w:rPr>
      </w:pPr>
      <w:r>
        <w:rPr>
          <w:sz w:val="14"/>
        </w:rPr>
        <w:t xml:space="preserve">Мультиметр переходит в режим ожидания, если в течение 30 мин. не трогать кнопки и переключатель. Мультиметр автоматически включается при нажатии любой кнопки или повороте переключателя. Функцию можно отключить, если нажать </w:t>
      </w:r>
      <w:r>
        <w:rPr>
          <w:sz w:val="14"/>
          <w:lang w:val="en-US"/>
        </w:rPr>
        <w:t>SELECT</w:t>
      </w:r>
      <w:r w:rsidRPr="00CF1A2B">
        <w:rPr>
          <w:sz w:val="14"/>
        </w:rPr>
        <w:t xml:space="preserve"> </w:t>
      </w:r>
      <w:r>
        <w:rPr>
          <w:sz w:val="14"/>
        </w:rPr>
        <w:t xml:space="preserve">для включения </w:t>
      </w:r>
      <w:proofErr w:type="spellStart"/>
      <w:r>
        <w:rPr>
          <w:sz w:val="14"/>
        </w:rPr>
        <w:t>мультиметра</w:t>
      </w:r>
      <w:proofErr w:type="spellEnd"/>
      <w:r>
        <w:rPr>
          <w:sz w:val="14"/>
        </w:rPr>
        <w:t xml:space="preserve">. </w:t>
      </w:r>
    </w:p>
    <w:p w:rsidR="00F35004" w:rsidRDefault="00F35004" w:rsidP="006221DF">
      <w:pPr>
        <w:spacing w:after="0" w:line="240" w:lineRule="auto"/>
        <w:ind w:left="142"/>
        <w:rPr>
          <w:sz w:val="14"/>
        </w:rPr>
      </w:pPr>
    </w:p>
    <w:p w:rsidR="00F35004" w:rsidRPr="00F35004" w:rsidRDefault="00F35004" w:rsidP="00F35004">
      <w:pPr>
        <w:spacing w:after="0" w:line="240" w:lineRule="auto"/>
        <w:rPr>
          <w:b/>
          <w:sz w:val="14"/>
        </w:rPr>
      </w:pPr>
      <w:r w:rsidRPr="00F35004">
        <w:rPr>
          <w:b/>
          <w:sz w:val="14"/>
          <w:lang w:val="en-US"/>
        </w:rPr>
        <w:t>B</w:t>
      </w:r>
      <w:r w:rsidRPr="00CF1A2B">
        <w:rPr>
          <w:b/>
          <w:sz w:val="14"/>
        </w:rPr>
        <w:t xml:space="preserve">. </w:t>
      </w:r>
      <w:r w:rsidRPr="00F35004">
        <w:rPr>
          <w:b/>
          <w:sz w:val="14"/>
        </w:rPr>
        <w:t>Погрешность измерений</w:t>
      </w:r>
    </w:p>
    <w:p w:rsidR="00F35004" w:rsidRDefault="00AD2D00" w:rsidP="00F35004">
      <w:pPr>
        <w:spacing w:after="0" w:line="240" w:lineRule="auto"/>
        <w:rPr>
          <w:rFonts w:cstheme="minorHAnsi"/>
          <w:sz w:val="14"/>
        </w:rPr>
      </w:pPr>
      <w:r>
        <w:rPr>
          <w:sz w:val="14"/>
        </w:rPr>
        <w:t xml:space="preserve">Погрешность: </w:t>
      </w:r>
      <w:proofErr w:type="gramStart"/>
      <w:r w:rsidRPr="00AD2D00">
        <w:rPr>
          <w:rFonts w:cstheme="minorHAnsi"/>
          <w:sz w:val="14"/>
        </w:rPr>
        <w:t>±</w:t>
      </w:r>
      <w:r>
        <w:rPr>
          <w:rFonts w:cstheme="minorHAnsi"/>
          <w:sz w:val="14"/>
        </w:rPr>
        <w:t>(</w:t>
      </w:r>
      <w:proofErr w:type="gramEnd"/>
      <w:r>
        <w:rPr>
          <w:rFonts w:cstheme="minorHAnsi"/>
          <w:sz w:val="14"/>
          <w:lang w:val="en-US"/>
        </w:rPr>
        <w:t>a</w:t>
      </w:r>
      <w:r w:rsidRPr="00CF1A2B">
        <w:rPr>
          <w:rFonts w:cstheme="minorHAnsi"/>
          <w:sz w:val="14"/>
        </w:rPr>
        <w:t xml:space="preserve">% </w:t>
      </w:r>
      <w:r>
        <w:rPr>
          <w:rFonts w:cstheme="minorHAnsi"/>
          <w:sz w:val="14"/>
        </w:rPr>
        <w:t xml:space="preserve">показаний + </w:t>
      </w:r>
      <w:r>
        <w:rPr>
          <w:rFonts w:cstheme="minorHAnsi"/>
          <w:sz w:val="14"/>
          <w:lang w:val="en-US"/>
        </w:rPr>
        <w:t>b</w:t>
      </w:r>
      <w:r w:rsidRPr="00CF1A2B">
        <w:rPr>
          <w:rFonts w:cstheme="minorHAnsi"/>
          <w:sz w:val="14"/>
        </w:rPr>
        <w:t xml:space="preserve"> </w:t>
      </w:r>
      <w:r>
        <w:rPr>
          <w:rFonts w:cstheme="minorHAnsi"/>
          <w:sz w:val="14"/>
        </w:rPr>
        <w:t>цифр)</w:t>
      </w:r>
    </w:p>
    <w:p w:rsidR="00AD2D00" w:rsidRDefault="00AD2D00" w:rsidP="00F35004">
      <w:pPr>
        <w:spacing w:after="0" w:line="240" w:lineRule="auto"/>
        <w:rPr>
          <w:rFonts w:cstheme="minorHAnsi"/>
          <w:sz w:val="14"/>
        </w:rPr>
      </w:pPr>
      <w:r>
        <w:rPr>
          <w:rFonts w:cstheme="minorHAnsi"/>
          <w:sz w:val="14"/>
        </w:rPr>
        <w:t>Температура: 23</w:t>
      </w:r>
      <w:r w:rsidRPr="00AD2D00">
        <w:rPr>
          <w:rFonts w:cstheme="minorHAnsi"/>
          <w:sz w:val="14"/>
        </w:rPr>
        <w:t>±</w:t>
      </w:r>
      <w:r>
        <w:rPr>
          <w:rFonts w:cstheme="minorHAnsi"/>
          <w:sz w:val="14"/>
        </w:rPr>
        <w:t>5⁰С</w:t>
      </w:r>
    </w:p>
    <w:p w:rsidR="00AD2D00" w:rsidRDefault="00AD2D00" w:rsidP="00F35004">
      <w:pPr>
        <w:spacing w:after="0" w:line="240" w:lineRule="auto"/>
        <w:rPr>
          <w:rFonts w:cstheme="minorHAnsi"/>
          <w:sz w:val="14"/>
        </w:rPr>
      </w:pPr>
      <w:r>
        <w:rPr>
          <w:rFonts w:cstheme="minorHAnsi"/>
          <w:sz w:val="14"/>
        </w:rPr>
        <w:t>Влажность: ≤75%</w:t>
      </w:r>
    </w:p>
    <w:p w:rsidR="00B45081" w:rsidRDefault="00B45081" w:rsidP="00F35004">
      <w:pPr>
        <w:spacing w:after="0" w:line="240" w:lineRule="auto"/>
        <w:rPr>
          <w:rFonts w:cstheme="minorHAnsi"/>
          <w:sz w:val="1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62"/>
        <w:gridCol w:w="664"/>
        <w:gridCol w:w="850"/>
        <w:gridCol w:w="993"/>
        <w:gridCol w:w="708"/>
        <w:gridCol w:w="910"/>
      </w:tblGrid>
      <w:tr w:rsidR="001E299C" w:rsidRPr="00AD2D00" w:rsidTr="009E63FB">
        <w:tc>
          <w:tcPr>
            <w:tcW w:w="862" w:type="dxa"/>
            <w:vAlign w:val="center"/>
          </w:tcPr>
          <w:p w:rsidR="00AD2D00" w:rsidRPr="009E63FB" w:rsidRDefault="00AD2D00" w:rsidP="00F35004">
            <w:pPr>
              <w:rPr>
                <w:b/>
                <w:sz w:val="10"/>
              </w:rPr>
            </w:pPr>
            <w:r w:rsidRPr="009E63FB">
              <w:rPr>
                <w:b/>
                <w:sz w:val="10"/>
              </w:rPr>
              <w:t>Функции</w:t>
            </w:r>
          </w:p>
        </w:tc>
        <w:tc>
          <w:tcPr>
            <w:tcW w:w="664" w:type="dxa"/>
            <w:vAlign w:val="center"/>
          </w:tcPr>
          <w:p w:rsidR="00AD2D00" w:rsidRPr="009E63FB" w:rsidRDefault="00AD2D00" w:rsidP="00F35004">
            <w:pPr>
              <w:rPr>
                <w:b/>
                <w:sz w:val="10"/>
              </w:rPr>
            </w:pPr>
            <w:r w:rsidRPr="009E63FB">
              <w:rPr>
                <w:b/>
                <w:sz w:val="10"/>
              </w:rPr>
              <w:t>Диапазон</w:t>
            </w:r>
          </w:p>
        </w:tc>
        <w:tc>
          <w:tcPr>
            <w:tcW w:w="850" w:type="dxa"/>
            <w:vAlign w:val="center"/>
          </w:tcPr>
          <w:p w:rsidR="00AD2D00" w:rsidRPr="009E63FB" w:rsidRDefault="00AD2D00" w:rsidP="00F35004">
            <w:pPr>
              <w:rPr>
                <w:b/>
                <w:sz w:val="10"/>
              </w:rPr>
            </w:pPr>
            <w:r w:rsidRPr="009E63FB">
              <w:rPr>
                <w:b/>
                <w:sz w:val="10"/>
              </w:rPr>
              <w:t>Дискретность</w:t>
            </w:r>
          </w:p>
        </w:tc>
        <w:tc>
          <w:tcPr>
            <w:tcW w:w="993" w:type="dxa"/>
            <w:vAlign w:val="center"/>
          </w:tcPr>
          <w:p w:rsidR="00AD2D00" w:rsidRPr="009E63FB" w:rsidRDefault="009E63FB" w:rsidP="009E63FB">
            <w:pPr>
              <w:rPr>
                <w:b/>
                <w:sz w:val="10"/>
              </w:rPr>
            </w:pPr>
            <w:r w:rsidRPr="009E63FB">
              <w:rPr>
                <w:b/>
                <w:sz w:val="10"/>
              </w:rPr>
              <w:t>Погрешность</w:t>
            </w:r>
          </w:p>
        </w:tc>
        <w:tc>
          <w:tcPr>
            <w:tcW w:w="708" w:type="dxa"/>
            <w:vAlign w:val="center"/>
          </w:tcPr>
          <w:p w:rsidR="00AD2D00" w:rsidRPr="009E63FB" w:rsidRDefault="00AD2D00" w:rsidP="00F35004">
            <w:pPr>
              <w:rPr>
                <w:b/>
                <w:sz w:val="10"/>
              </w:rPr>
            </w:pPr>
            <w:r w:rsidRPr="009E63FB">
              <w:rPr>
                <w:b/>
                <w:sz w:val="10"/>
              </w:rPr>
              <w:t>Защита</w:t>
            </w:r>
          </w:p>
        </w:tc>
        <w:tc>
          <w:tcPr>
            <w:tcW w:w="910" w:type="dxa"/>
            <w:vAlign w:val="center"/>
          </w:tcPr>
          <w:p w:rsidR="00AD2D00" w:rsidRPr="009E63FB" w:rsidRDefault="00AD2D00" w:rsidP="00F35004">
            <w:pPr>
              <w:rPr>
                <w:b/>
                <w:sz w:val="10"/>
              </w:rPr>
            </w:pPr>
            <w:r w:rsidRPr="009E63FB">
              <w:rPr>
                <w:b/>
                <w:sz w:val="10"/>
              </w:rPr>
              <w:t>Описание</w:t>
            </w:r>
          </w:p>
        </w:tc>
      </w:tr>
      <w:tr w:rsidR="00AD2D00" w:rsidRPr="00AD2D00" w:rsidTr="009E63FB">
        <w:tc>
          <w:tcPr>
            <w:tcW w:w="862" w:type="dxa"/>
            <w:vMerge w:val="restart"/>
            <w:vAlign w:val="center"/>
          </w:tcPr>
          <w:p w:rsidR="00AD2D00" w:rsidRPr="00AD2D00" w:rsidRDefault="00AD2D00" w:rsidP="00F35004">
            <w:pPr>
              <w:rPr>
                <w:sz w:val="12"/>
                <w:lang w:val="en-US"/>
              </w:rPr>
            </w:pPr>
            <w:r>
              <w:rPr>
                <w:sz w:val="12"/>
              </w:rPr>
              <w:t>Напряжение</w:t>
            </w:r>
            <w:r>
              <w:rPr>
                <w:sz w:val="12"/>
                <w:lang w:val="en-US"/>
              </w:rPr>
              <w:t xml:space="preserve"> DC</w:t>
            </w:r>
          </w:p>
        </w:tc>
        <w:tc>
          <w:tcPr>
            <w:tcW w:w="664" w:type="dxa"/>
            <w:vAlign w:val="center"/>
          </w:tcPr>
          <w:p w:rsidR="00AD2D00" w:rsidRPr="00AD2D00" w:rsidRDefault="00AD2D00" w:rsidP="00F35004">
            <w:pPr>
              <w:rPr>
                <w:sz w:val="12"/>
              </w:rPr>
            </w:pPr>
            <w:r>
              <w:rPr>
                <w:sz w:val="12"/>
                <w:lang w:val="en-US"/>
              </w:rPr>
              <w:t xml:space="preserve">4 </w:t>
            </w:r>
            <w:r>
              <w:rPr>
                <w:sz w:val="12"/>
              </w:rPr>
              <w:t>В</w:t>
            </w:r>
          </w:p>
        </w:tc>
        <w:tc>
          <w:tcPr>
            <w:tcW w:w="850" w:type="dxa"/>
            <w:vAlign w:val="center"/>
          </w:tcPr>
          <w:p w:rsidR="00AD2D00" w:rsidRPr="00AD2D00" w:rsidRDefault="00AD2D00" w:rsidP="00F35004">
            <w:pPr>
              <w:rPr>
                <w:sz w:val="12"/>
              </w:rPr>
            </w:pPr>
            <w:r>
              <w:rPr>
                <w:sz w:val="12"/>
              </w:rPr>
              <w:t>1 мВ</w:t>
            </w:r>
          </w:p>
        </w:tc>
        <w:tc>
          <w:tcPr>
            <w:tcW w:w="993" w:type="dxa"/>
            <w:vMerge w:val="restart"/>
            <w:vAlign w:val="center"/>
          </w:tcPr>
          <w:p w:rsidR="00AD2D00" w:rsidRPr="00AD2D00" w:rsidRDefault="00AD2D00" w:rsidP="00F35004">
            <w:pPr>
              <w:rPr>
                <w:sz w:val="12"/>
              </w:rPr>
            </w:pPr>
            <w:r w:rsidRPr="00AD2D00">
              <w:rPr>
                <w:sz w:val="12"/>
              </w:rPr>
              <w:t>±</w:t>
            </w:r>
            <w:r>
              <w:rPr>
                <w:sz w:val="12"/>
              </w:rPr>
              <w:t>(0,8%+1)</w:t>
            </w:r>
          </w:p>
        </w:tc>
        <w:tc>
          <w:tcPr>
            <w:tcW w:w="708" w:type="dxa"/>
            <w:vMerge w:val="restart"/>
            <w:vAlign w:val="center"/>
          </w:tcPr>
          <w:p w:rsidR="00AD2D00" w:rsidRDefault="00AD2D00" w:rsidP="00F35004">
            <w:pPr>
              <w:rPr>
                <w:sz w:val="12"/>
                <w:lang w:val="en-US"/>
              </w:rPr>
            </w:pPr>
            <w:r>
              <w:rPr>
                <w:sz w:val="12"/>
              </w:rPr>
              <w:t xml:space="preserve">600 В </w:t>
            </w:r>
            <w:r>
              <w:rPr>
                <w:sz w:val="12"/>
                <w:lang w:val="en-US"/>
              </w:rPr>
              <w:t>DC,</w:t>
            </w:r>
          </w:p>
          <w:p w:rsidR="00AD2D00" w:rsidRPr="00AD2D00" w:rsidRDefault="00AD2D00" w:rsidP="00F35004">
            <w:pPr>
              <w:rPr>
                <w:sz w:val="12"/>
              </w:rPr>
            </w:pPr>
            <w:r>
              <w:rPr>
                <w:sz w:val="12"/>
                <w:lang w:val="en-US"/>
              </w:rPr>
              <w:t xml:space="preserve">600 </w:t>
            </w:r>
            <w:r>
              <w:rPr>
                <w:sz w:val="12"/>
              </w:rPr>
              <w:t xml:space="preserve">В </w:t>
            </w:r>
            <w:r>
              <w:rPr>
                <w:sz w:val="12"/>
                <w:lang w:val="en-US"/>
              </w:rPr>
              <w:t>AC</w:t>
            </w:r>
          </w:p>
        </w:tc>
        <w:tc>
          <w:tcPr>
            <w:tcW w:w="910" w:type="dxa"/>
            <w:vMerge w:val="restart"/>
            <w:vAlign w:val="center"/>
          </w:tcPr>
          <w:p w:rsidR="00AD2D00" w:rsidRDefault="001671B4" w:rsidP="00F35004">
            <w:pPr>
              <w:rPr>
                <w:sz w:val="12"/>
              </w:rPr>
            </w:pPr>
            <w:r>
              <w:rPr>
                <w:sz w:val="12"/>
              </w:rPr>
              <w:t xml:space="preserve">Полное входное </w:t>
            </w:r>
            <w:proofErr w:type="spellStart"/>
            <w:r>
              <w:rPr>
                <w:sz w:val="12"/>
              </w:rPr>
              <w:t>сопротивл</w:t>
            </w:r>
            <w:proofErr w:type="spellEnd"/>
            <w:r>
              <w:rPr>
                <w:sz w:val="12"/>
              </w:rPr>
              <w:t>.:</w:t>
            </w:r>
          </w:p>
          <w:p w:rsidR="001671B4" w:rsidRPr="00AD2D00" w:rsidRDefault="001671B4" w:rsidP="00F35004">
            <w:pPr>
              <w:rPr>
                <w:sz w:val="12"/>
              </w:rPr>
            </w:pPr>
            <w:r>
              <w:rPr>
                <w:rFonts w:ascii="Calibri" w:hAnsi="Calibri" w:cs="Calibri"/>
                <w:sz w:val="12"/>
              </w:rPr>
              <w:t>≥10 МОм</w:t>
            </w:r>
          </w:p>
        </w:tc>
      </w:tr>
      <w:tr w:rsidR="00AD2D00" w:rsidRPr="00AD2D00" w:rsidTr="009E63FB">
        <w:tc>
          <w:tcPr>
            <w:tcW w:w="862" w:type="dxa"/>
            <w:vMerge/>
            <w:vAlign w:val="center"/>
          </w:tcPr>
          <w:p w:rsidR="00AD2D00" w:rsidRPr="00AD2D00" w:rsidRDefault="00AD2D00" w:rsidP="00F35004">
            <w:pPr>
              <w:rPr>
                <w:sz w:val="12"/>
              </w:rPr>
            </w:pPr>
          </w:p>
        </w:tc>
        <w:tc>
          <w:tcPr>
            <w:tcW w:w="664" w:type="dxa"/>
            <w:vAlign w:val="center"/>
          </w:tcPr>
          <w:p w:rsidR="00AD2D00" w:rsidRPr="00AD2D00" w:rsidRDefault="00AD2D00" w:rsidP="00F35004">
            <w:pPr>
              <w:rPr>
                <w:sz w:val="12"/>
              </w:rPr>
            </w:pPr>
            <w:r>
              <w:rPr>
                <w:sz w:val="12"/>
              </w:rPr>
              <w:t>40 В</w:t>
            </w:r>
          </w:p>
        </w:tc>
        <w:tc>
          <w:tcPr>
            <w:tcW w:w="850" w:type="dxa"/>
            <w:vAlign w:val="center"/>
          </w:tcPr>
          <w:p w:rsidR="00AD2D00" w:rsidRPr="00AD2D00" w:rsidRDefault="00AD2D00" w:rsidP="00F35004">
            <w:pPr>
              <w:rPr>
                <w:sz w:val="12"/>
              </w:rPr>
            </w:pPr>
            <w:r>
              <w:rPr>
                <w:sz w:val="12"/>
              </w:rPr>
              <w:t>10 мВ</w:t>
            </w:r>
          </w:p>
        </w:tc>
        <w:tc>
          <w:tcPr>
            <w:tcW w:w="993" w:type="dxa"/>
            <w:vMerge/>
            <w:vAlign w:val="center"/>
          </w:tcPr>
          <w:p w:rsidR="00AD2D00" w:rsidRPr="00AD2D00" w:rsidRDefault="00AD2D00" w:rsidP="00F35004">
            <w:pPr>
              <w:rPr>
                <w:sz w:val="12"/>
              </w:rPr>
            </w:pPr>
          </w:p>
        </w:tc>
        <w:tc>
          <w:tcPr>
            <w:tcW w:w="708" w:type="dxa"/>
            <w:vMerge/>
            <w:vAlign w:val="center"/>
          </w:tcPr>
          <w:p w:rsidR="00AD2D00" w:rsidRPr="00AD2D00" w:rsidRDefault="00AD2D00" w:rsidP="00F35004">
            <w:pPr>
              <w:rPr>
                <w:sz w:val="12"/>
              </w:rPr>
            </w:pPr>
          </w:p>
        </w:tc>
        <w:tc>
          <w:tcPr>
            <w:tcW w:w="910" w:type="dxa"/>
            <w:vMerge/>
            <w:vAlign w:val="center"/>
          </w:tcPr>
          <w:p w:rsidR="00AD2D00" w:rsidRPr="00AD2D00" w:rsidRDefault="00AD2D00" w:rsidP="00F35004">
            <w:pPr>
              <w:rPr>
                <w:sz w:val="12"/>
              </w:rPr>
            </w:pPr>
          </w:p>
        </w:tc>
      </w:tr>
      <w:tr w:rsidR="00AD2D00" w:rsidRPr="00AD2D00" w:rsidTr="009E63FB">
        <w:tc>
          <w:tcPr>
            <w:tcW w:w="862" w:type="dxa"/>
            <w:vMerge/>
            <w:vAlign w:val="center"/>
          </w:tcPr>
          <w:p w:rsidR="00AD2D00" w:rsidRPr="00AD2D00" w:rsidRDefault="00AD2D00" w:rsidP="00F35004">
            <w:pPr>
              <w:rPr>
                <w:sz w:val="12"/>
              </w:rPr>
            </w:pPr>
          </w:p>
        </w:tc>
        <w:tc>
          <w:tcPr>
            <w:tcW w:w="664" w:type="dxa"/>
            <w:vAlign w:val="center"/>
          </w:tcPr>
          <w:p w:rsidR="00AD2D00" w:rsidRPr="00AD2D00" w:rsidRDefault="00AD2D00" w:rsidP="00F35004">
            <w:pPr>
              <w:rPr>
                <w:sz w:val="12"/>
              </w:rPr>
            </w:pPr>
            <w:r>
              <w:rPr>
                <w:sz w:val="12"/>
              </w:rPr>
              <w:t>400 В</w:t>
            </w:r>
          </w:p>
        </w:tc>
        <w:tc>
          <w:tcPr>
            <w:tcW w:w="850" w:type="dxa"/>
            <w:vAlign w:val="center"/>
          </w:tcPr>
          <w:p w:rsidR="00AD2D00" w:rsidRPr="00AD2D00" w:rsidRDefault="00AD2D00" w:rsidP="00F35004">
            <w:pPr>
              <w:rPr>
                <w:sz w:val="12"/>
              </w:rPr>
            </w:pPr>
            <w:r>
              <w:rPr>
                <w:sz w:val="12"/>
              </w:rPr>
              <w:t>100 мВ</w:t>
            </w:r>
          </w:p>
        </w:tc>
        <w:tc>
          <w:tcPr>
            <w:tcW w:w="993" w:type="dxa"/>
            <w:vMerge/>
            <w:vAlign w:val="center"/>
          </w:tcPr>
          <w:p w:rsidR="00AD2D00" w:rsidRPr="00AD2D00" w:rsidRDefault="00AD2D00" w:rsidP="00F35004">
            <w:pPr>
              <w:rPr>
                <w:sz w:val="12"/>
              </w:rPr>
            </w:pPr>
          </w:p>
        </w:tc>
        <w:tc>
          <w:tcPr>
            <w:tcW w:w="708" w:type="dxa"/>
            <w:vMerge/>
            <w:vAlign w:val="center"/>
          </w:tcPr>
          <w:p w:rsidR="00AD2D00" w:rsidRPr="00AD2D00" w:rsidRDefault="00AD2D00" w:rsidP="00F35004">
            <w:pPr>
              <w:rPr>
                <w:sz w:val="12"/>
              </w:rPr>
            </w:pPr>
          </w:p>
        </w:tc>
        <w:tc>
          <w:tcPr>
            <w:tcW w:w="910" w:type="dxa"/>
            <w:vMerge/>
            <w:vAlign w:val="center"/>
          </w:tcPr>
          <w:p w:rsidR="00AD2D00" w:rsidRPr="00AD2D00" w:rsidRDefault="00AD2D00" w:rsidP="00F35004">
            <w:pPr>
              <w:rPr>
                <w:sz w:val="12"/>
              </w:rPr>
            </w:pPr>
          </w:p>
        </w:tc>
      </w:tr>
      <w:tr w:rsidR="00AD2D00" w:rsidRPr="00AD2D00" w:rsidTr="009E63FB">
        <w:tc>
          <w:tcPr>
            <w:tcW w:w="862" w:type="dxa"/>
            <w:vMerge/>
            <w:vAlign w:val="center"/>
          </w:tcPr>
          <w:p w:rsidR="00AD2D00" w:rsidRPr="00AD2D00" w:rsidRDefault="00AD2D00" w:rsidP="00F35004">
            <w:pPr>
              <w:rPr>
                <w:sz w:val="12"/>
              </w:rPr>
            </w:pPr>
          </w:p>
        </w:tc>
        <w:tc>
          <w:tcPr>
            <w:tcW w:w="664" w:type="dxa"/>
            <w:vAlign w:val="center"/>
          </w:tcPr>
          <w:p w:rsidR="00AD2D00" w:rsidRPr="00AD2D00" w:rsidRDefault="00AD2D00" w:rsidP="00F35004">
            <w:pPr>
              <w:rPr>
                <w:sz w:val="12"/>
              </w:rPr>
            </w:pPr>
            <w:r>
              <w:rPr>
                <w:sz w:val="12"/>
              </w:rPr>
              <w:t>600 В</w:t>
            </w:r>
          </w:p>
        </w:tc>
        <w:tc>
          <w:tcPr>
            <w:tcW w:w="850" w:type="dxa"/>
            <w:vAlign w:val="center"/>
          </w:tcPr>
          <w:p w:rsidR="00AD2D00" w:rsidRPr="00AD2D00" w:rsidRDefault="00AD2D00" w:rsidP="00F35004">
            <w:pPr>
              <w:rPr>
                <w:sz w:val="12"/>
              </w:rPr>
            </w:pPr>
            <w:r>
              <w:rPr>
                <w:sz w:val="12"/>
              </w:rPr>
              <w:t>1 В</w:t>
            </w:r>
          </w:p>
        </w:tc>
        <w:tc>
          <w:tcPr>
            <w:tcW w:w="993" w:type="dxa"/>
            <w:vAlign w:val="center"/>
          </w:tcPr>
          <w:p w:rsidR="00AD2D00" w:rsidRPr="00AD2D00" w:rsidRDefault="00AD2D00" w:rsidP="00AD2D00">
            <w:pPr>
              <w:rPr>
                <w:sz w:val="12"/>
              </w:rPr>
            </w:pPr>
            <w:r w:rsidRPr="00AD2D00">
              <w:rPr>
                <w:sz w:val="12"/>
              </w:rPr>
              <w:t>±</w:t>
            </w:r>
            <w:r>
              <w:rPr>
                <w:sz w:val="12"/>
              </w:rPr>
              <w:t>(1%+3)</w:t>
            </w:r>
          </w:p>
        </w:tc>
        <w:tc>
          <w:tcPr>
            <w:tcW w:w="708" w:type="dxa"/>
            <w:vMerge/>
            <w:vAlign w:val="center"/>
          </w:tcPr>
          <w:p w:rsidR="00AD2D00" w:rsidRPr="00AD2D00" w:rsidRDefault="00AD2D00" w:rsidP="00F35004">
            <w:pPr>
              <w:rPr>
                <w:sz w:val="12"/>
              </w:rPr>
            </w:pPr>
          </w:p>
        </w:tc>
        <w:tc>
          <w:tcPr>
            <w:tcW w:w="910" w:type="dxa"/>
            <w:vMerge/>
            <w:vAlign w:val="center"/>
          </w:tcPr>
          <w:p w:rsidR="00AD2D00" w:rsidRPr="00AD2D00" w:rsidRDefault="00AD2D00" w:rsidP="00F35004">
            <w:pPr>
              <w:rPr>
                <w:sz w:val="12"/>
              </w:rPr>
            </w:pPr>
          </w:p>
        </w:tc>
      </w:tr>
      <w:tr w:rsidR="009E63FB" w:rsidRPr="00AD2D00" w:rsidTr="009E63FB">
        <w:tc>
          <w:tcPr>
            <w:tcW w:w="862" w:type="dxa"/>
            <w:vMerge w:val="restart"/>
            <w:vAlign w:val="center"/>
          </w:tcPr>
          <w:p w:rsidR="009E63FB" w:rsidRPr="001671B4" w:rsidRDefault="009E63FB" w:rsidP="001671B4">
            <w:pPr>
              <w:rPr>
                <w:sz w:val="12"/>
              </w:rPr>
            </w:pPr>
            <w:r>
              <w:rPr>
                <w:sz w:val="12"/>
              </w:rPr>
              <w:t>Напряжение</w:t>
            </w:r>
            <w:r>
              <w:rPr>
                <w:sz w:val="12"/>
                <w:lang w:val="en-US"/>
              </w:rPr>
              <w:t xml:space="preserve"> AC</w:t>
            </w:r>
          </w:p>
        </w:tc>
        <w:tc>
          <w:tcPr>
            <w:tcW w:w="664" w:type="dxa"/>
            <w:vAlign w:val="center"/>
          </w:tcPr>
          <w:p w:rsidR="009E63FB" w:rsidRPr="00AD2D00" w:rsidRDefault="009E63FB" w:rsidP="00BF68ED">
            <w:pPr>
              <w:rPr>
                <w:sz w:val="12"/>
              </w:rPr>
            </w:pPr>
            <w:r>
              <w:rPr>
                <w:sz w:val="12"/>
                <w:lang w:val="en-US"/>
              </w:rPr>
              <w:t xml:space="preserve">4 </w:t>
            </w:r>
            <w:r>
              <w:rPr>
                <w:sz w:val="12"/>
              </w:rPr>
              <w:t>В</w:t>
            </w:r>
          </w:p>
        </w:tc>
        <w:tc>
          <w:tcPr>
            <w:tcW w:w="850" w:type="dxa"/>
            <w:vAlign w:val="center"/>
          </w:tcPr>
          <w:p w:rsidR="009E63FB" w:rsidRPr="00AD2D00" w:rsidRDefault="009E63FB" w:rsidP="00BF68ED">
            <w:pPr>
              <w:rPr>
                <w:sz w:val="12"/>
              </w:rPr>
            </w:pPr>
            <w:r>
              <w:rPr>
                <w:sz w:val="12"/>
              </w:rPr>
              <w:t>1 мВ</w:t>
            </w:r>
          </w:p>
        </w:tc>
        <w:tc>
          <w:tcPr>
            <w:tcW w:w="993" w:type="dxa"/>
            <w:vMerge w:val="restart"/>
            <w:vAlign w:val="center"/>
          </w:tcPr>
          <w:p w:rsidR="009E63FB" w:rsidRPr="00AD2D00" w:rsidRDefault="009E63FB" w:rsidP="00F35004">
            <w:pPr>
              <w:rPr>
                <w:sz w:val="12"/>
              </w:rPr>
            </w:pPr>
            <w:r w:rsidRPr="00AD2D00">
              <w:rPr>
                <w:sz w:val="12"/>
              </w:rPr>
              <w:t>±</w:t>
            </w:r>
            <w:r>
              <w:rPr>
                <w:sz w:val="12"/>
              </w:rPr>
              <w:t>(1,2%+3)</w:t>
            </w:r>
          </w:p>
        </w:tc>
        <w:tc>
          <w:tcPr>
            <w:tcW w:w="708" w:type="dxa"/>
            <w:vMerge w:val="restart"/>
            <w:vAlign w:val="center"/>
          </w:tcPr>
          <w:p w:rsidR="009E63FB" w:rsidRDefault="009E63FB" w:rsidP="001671B4">
            <w:pPr>
              <w:rPr>
                <w:sz w:val="12"/>
                <w:lang w:val="en-US"/>
              </w:rPr>
            </w:pPr>
            <w:r>
              <w:rPr>
                <w:sz w:val="12"/>
              </w:rPr>
              <w:t xml:space="preserve">600 В </w:t>
            </w:r>
            <w:r>
              <w:rPr>
                <w:sz w:val="12"/>
                <w:lang w:val="en-US"/>
              </w:rPr>
              <w:t>DC,</w:t>
            </w:r>
          </w:p>
          <w:p w:rsidR="009E63FB" w:rsidRPr="00AD2D00" w:rsidRDefault="009E63FB" w:rsidP="001671B4">
            <w:pPr>
              <w:rPr>
                <w:sz w:val="12"/>
              </w:rPr>
            </w:pPr>
            <w:r>
              <w:rPr>
                <w:sz w:val="12"/>
                <w:lang w:val="en-US"/>
              </w:rPr>
              <w:t xml:space="preserve">600 </w:t>
            </w:r>
            <w:r>
              <w:rPr>
                <w:sz w:val="12"/>
              </w:rPr>
              <w:t xml:space="preserve">В </w:t>
            </w:r>
            <w:r>
              <w:rPr>
                <w:sz w:val="12"/>
                <w:lang w:val="en-US"/>
              </w:rPr>
              <w:t>AC</w:t>
            </w:r>
          </w:p>
        </w:tc>
        <w:tc>
          <w:tcPr>
            <w:tcW w:w="910" w:type="dxa"/>
            <w:vMerge w:val="restart"/>
            <w:vAlign w:val="center"/>
          </w:tcPr>
          <w:p w:rsidR="009E63FB" w:rsidRPr="001E299C" w:rsidRDefault="009E63FB" w:rsidP="009E63FB">
            <w:pPr>
              <w:rPr>
                <w:sz w:val="10"/>
              </w:rPr>
            </w:pPr>
            <w:r w:rsidRPr="001E299C">
              <w:rPr>
                <w:sz w:val="10"/>
              </w:rPr>
              <w:t xml:space="preserve">Полное входное </w:t>
            </w:r>
            <w:proofErr w:type="spellStart"/>
            <w:r w:rsidRPr="001E299C">
              <w:rPr>
                <w:sz w:val="10"/>
              </w:rPr>
              <w:t>сопротивл</w:t>
            </w:r>
            <w:proofErr w:type="spellEnd"/>
            <w:r w:rsidRPr="001E299C">
              <w:rPr>
                <w:sz w:val="10"/>
              </w:rPr>
              <w:t>.:</w:t>
            </w:r>
          </w:p>
          <w:p w:rsidR="009E63FB" w:rsidRPr="001E299C" w:rsidRDefault="00B45081" w:rsidP="009E63FB">
            <w:pPr>
              <w:rPr>
                <w:sz w:val="12"/>
              </w:rPr>
            </w:pPr>
            <w:r w:rsidRPr="00D66695">
              <w:rPr>
                <w:noProof/>
                <w:sz w:val="1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A308E90" wp14:editId="73D9ED38">
                      <wp:simplePos x="0" y="0"/>
                      <wp:positionH relativeFrom="column">
                        <wp:posOffset>2847340</wp:posOffset>
                      </wp:positionH>
                      <wp:positionV relativeFrom="paragraph">
                        <wp:posOffset>102870</wp:posOffset>
                      </wp:positionV>
                      <wp:extent cx="469900" cy="120650"/>
                      <wp:effectExtent l="0" t="0" r="6350" b="0"/>
                      <wp:wrapNone/>
                      <wp:docPr id="47" name="Поле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9900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45081" w:rsidRPr="001D1838" w:rsidRDefault="00B45081" w:rsidP="007C1BF5">
                                  <w:pPr>
                                    <w:rPr>
                                      <w:sz w:val="14"/>
                                    </w:rPr>
                                  </w:pPr>
                                  <w:r w:rsidRPr="001D1838">
                                    <w:rPr>
                                      <w:sz w:val="14"/>
                                    </w:rPr>
                                    <w:t xml:space="preserve">Рис. </w:t>
                                  </w:r>
                                  <w:r>
                                    <w:rPr>
                                      <w:sz w:val="14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308E90" id="Поле 47" o:spid="_x0000_s1033" type="#_x0000_t202" style="position:absolute;margin-left:224.2pt;margin-top:8.1pt;width:37pt;height:9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" fillcolor="white [3201]" stroked="f" strokeweight=".5pt">
                      <v:textbox inset="0,0,0,0">
                        <w:txbxContent>
                          <w:p w:rsidR="00B45081" w:rsidRPr="001D1838" w:rsidRDefault="00B45081" w:rsidP="007C1BF5">
                            <w:pPr>
                              <w:rPr>
                                <w:sz w:val="14"/>
                              </w:rPr>
                            </w:pPr>
                            <w:r w:rsidRPr="001D1838">
                              <w:rPr>
                                <w:sz w:val="14"/>
                              </w:rPr>
                              <w:t xml:space="preserve">Рис. </w:t>
                            </w:r>
                            <w:r>
                              <w:rPr>
                                <w:sz w:val="14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E63FB" w:rsidRPr="001E299C">
              <w:rPr>
                <w:sz w:val="10"/>
              </w:rPr>
              <w:t>≥10 МОм</w:t>
            </w:r>
            <w:r w:rsidR="009E63FB">
              <w:rPr>
                <w:sz w:val="10"/>
              </w:rPr>
              <w:t xml:space="preserve">, АЧХ: 40-400 Гц, Показания: </w:t>
            </w:r>
            <w:proofErr w:type="spellStart"/>
            <w:r w:rsidR="009E63FB">
              <w:rPr>
                <w:sz w:val="10"/>
                <w:lang w:val="en-US"/>
              </w:rPr>
              <w:t>rms</w:t>
            </w:r>
            <w:proofErr w:type="spellEnd"/>
            <w:r w:rsidR="009E63FB" w:rsidRPr="00CF1A2B">
              <w:rPr>
                <w:sz w:val="10"/>
              </w:rPr>
              <w:t xml:space="preserve"> </w:t>
            </w:r>
            <w:r w:rsidR="009E63FB">
              <w:rPr>
                <w:sz w:val="10"/>
              </w:rPr>
              <w:t>синусного сигнала</w:t>
            </w:r>
          </w:p>
        </w:tc>
      </w:tr>
      <w:tr w:rsidR="009E63FB" w:rsidRPr="00AD2D00" w:rsidTr="009E63FB">
        <w:tc>
          <w:tcPr>
            <w:tcW w:w="862" w:type="dxa"/>
            <w:vMerge/>
            <w:vAlign w:val="center"/>
          </w:tcPr>
          <w:p w:rsidR="009E63FB" w:rsidRPr="00AD2D00" w:rsidRDefault="009E63FB" w:rsidP="00F35004">
            <w:pPr>
              <w:rPr>
                <w:sz w:val="12"/>
              </w:rPr>
            </w:pPr>
          </w:p>
        </w:tc>
        <w:tc>
          <w:tcPr>
            <w:tcW w:w="664" w:type="dxa"/>
            <w:vAlign w:val="center"/>
          </w:tcPr>
          <w:p w:rsidR="009E63FB" w:rsidRPr="00AD2D00" w:rsidRDefault="009E63FB" w:rsidP="00BF68ED">
            <w:pPr>
              <w:rPr>
                <w:sz w:val="12"/>
              </w:rPr>
            </w:pPr>
            <w:r>
              <w:rPr>
                <w:sz w:val="12"/>
              </w:rPr>
              <w:t>40 В</w:t>
            </w:r>
          </w:p>
        </w:tc>
        <w:tc>
          <w:tcPr>
            <w:tcW w:w="850" w:type="dxa"/>
            <w:vAlign w:val="center"/>
          </w:tcPr>
          <w:p w:rsidR="009E63FB" w:rsidRPr="00AD2D00" w:rsidRDefault="009E63FB" w:rsidP="00BF68ED">
            <w:pPr>
              <w:rPr>
                <w:sz w:val="12"/>
              </w:rPr>
            </w:pPr>
            <w:r>
              <w:rPr>
                <w:sz w:val="12"/>
              </w:rPr>
              <w:t>10 мВ</w:t>
            </w:r>
          </w:p>
        </w:tc>
        <w:tc>
          <w:tcPr>
            <w:tcW w:w="993" w:type="dxa"/>
            <w:vMerge/>
            <w:vAlign w:val="center"/>
          </w:tcPr>
          <w:p w:rsidR="009E63FB" w:rsidRPr="00AD2D00" w:rsidRDefault="009E63FB" w:rsidP="00F35004">
            <w:pPr>
              <w:rPr>
                <w:sz w:val="12"/>
              </w:rPr>
            </w:pPr>
          </w:p>
        </w:tc>
        <w:tc>
          <w:tcPr>
            <w:tcW w:w="708" w:type="dxa"/>
            <w:vMerge/>
            <w:vAlign w:val="center"/>
          </w:tcPr>
          <w:p w:rsidR="009E63FB" w:rsidRPr="00AD2D00" w:rsidRDefault="009E63FB" w:rsidP="00F35004">
            <w:pPr>
              <w:rPr>
                <w:sz w:val="12"/>
              </w:rPr>
            </w:pPr>
          </w:p>
        </w:tc>
        <w:tc>
          <w:tcPr>
            <w:tcW w:w="910" w:type="dxa"/>
            <w:vMerge/>
            <w:vAlign w:val="center"/>
          </w:tcPr>
          <w:p w:rsidR="009E63FB" w:rsidRPr="00AD2D00" w:rsidRDefault="009E63FB" w:rsidP="00F35004">
            <w:pPr>
              <w:rPr>
                <w:sz w:val="12"/>
              </w:rPr>
            </w:pPr>
          </w:p>
        </w:tc>
      </w:tr>
      <w:tr w:rsidR="009E63FB" w:rsidRPr="00AD2D00" w:rsidTr="009E63FB">
        <w:tc>
          <w:tcPr>
            <w:tcW w:w="862" w:type="dxa"/>
            <w:vMerge/>
            <w:vAlign w:val="center"/>
          </w:tcPr>
          <w:p w:rsidR="009E63FB" w:rsidRPr="00AD2D00" w:rsidRDefault="009E63FB" w:rsidP="00F35004">
            <w:pPr>
              <w:rPr>
                <w:sz w:val="12"/>
              </w:rPr>
            </w:pPr>
          </w:p>
        </w:tc>
        <w:tc>
          <w:tcPr>
            <w:tcW w:w="664" w:type="dxa"/>
            <w:vAlign w:val="center"/>
          </w:tcPr>
          <w:p w:rsidR="009E63FB" w:rsidRPr="00AD2D00" w:rsidRDefault="009E63FB" w:rsidP="00BF68ED">
            <w:pPr>
              <w:rPr>
                <w:sz w:val="12"/>
              </w:rPr>
            </w:pPr>
            <w:r>
              <w:rPr>
                <w:sz w:val="12"/>
              </w:rPr>
              <w:t>400 В</w:t>
            </w:r>
          </w:p>
        </w:tc>
        <w:tc>
          <w:tcPr>
            <w:tcW w:w="850" w:type="dxa"/>
            <w:vAlign w:val="center"/>
          </w:tcPr>
          <w:p w:rsidR="009E63FB" w:rsidRPr="00AD2D00" w:rsidRDefault="009E63FB" w:rsidP="00BF68ED">
            <w:pPr>
              <w:rPr>
                <w:sz w:val="12"/>
              </w:rPr>
            </w:pPr>
            <w:r>
              <w:rPr>
                <w:sz w:val="12"/>
              </w:rPr>
              <w:t>100 мВ</w:t>
            </w:r>
          </w:p>
        </w:tc>
        <w:tc>
          <w:tcPr>
            <w:tcW w:w="993" w:type="dxa"/>
            <w:vMerge/>
            <w:vAlign w:val="center"/>
          </w:tcPr>
          <w:p w:rsidR="009E63FB" w:rsidRPr="00AD2D00" w:rsidRDefault="009E63FB" w:rsidP="00F35004">
            <w:pPr>
              <w:rPr>
                <w:sz w:val="12"/>
              </w:rPr>
            </w:pPr>
          </w:p>
        </w:tc>
        <w:tc>
          <w:tcPr>
            <w:tcW w:w="708" w:type="dxa"/>
            <w:vMerge/>
            <w:vAlign w:val="center"/>
          </w:tcPr>
          <w:p w:rsidR="009E63FB" w:rsidRPr="00AD2D00" w:rsidRDefault="009E63FB" w:rsidP="00F35004">
            <w:pPr>
              <w:rPr>
                <w:sz w:val="12"/>
              </w:rPr>
            </w:pPr>
          </w:p>
        </w:tc>
        <w:tc>
          <w:tcPr>
            <w:tcW w:w="910" w:type="dxa"/>
            <w:vMerge/>
            <w:vAlign w:val="center"/>
          </w:tcPr>
          <w:p w:rsidR="009E63FB" w:rsidRPr="00AD2D00" w:rsidRDefault="009E63FB" w:rsidP="00F35004">
            <w:pPr>
              <w:rPr>
                <w:sz w:val="12"/>
              </w:rPr>
            </w:pPr>
          </w:p>
        </w:tc>
      </w:tr>
      <w:tr w:rsidR="009E63FB" w:rsidRPr="00AD2D00" w:rsidTr="009E63FB">
        <w:trPr>
          <w:trHeight w:val="34"/>
        </w:trPr>
        <w:tc>
          <w:tcPr>
            <w:tcW w:w="862" w:type="dxa"/>
            <w:vMerge/>
            <w:vAlign w:val="center"/>
          </w:tcPr>
          <w:p w:rsidR="009E63FB" w:rsidRPr="00AD2D00" w:rsidRDefault="009E63FB" w:rsidP="00F35004">
            <w:pPr>
              <w:rPr>
                <w:sz w:val="12"/>
              </w:rPr>
            </w:pPr>
          </w:p>
        </w:tc>
        <w:tc>
          <w:tcPr>
            <w:tcW w:w="664" w:type="dxa"/>
            <w:vAlign w:val="center"/>
          </w:tcPr>
          <w:p w:rsidR="009E63FB" w:rsidRPr="00AD2D00" w:rsidRDefault="009E63FB" w:rsidP="00BF68ED">
            <w:pPr>
              <w:rPr>
                <w:sz w:val="12"/>
              </w:rPr>
            </w:pPr>
            <w:r>
              <w:rPr>
                <w:sz w:val="12"/>
              </w:rPr>
              <w:t>600 В</w:t>
            </w:r>
          </w:p>
        </w:tc>
        <w:tc>
          <w:tcPr>
            <w:tcW w:w="850" w:type="dxa"/>
            <w:vAlign w:val="center"/>
          </w:tcPr>
          <w:p w:rsidR="009E63FB" w:rsidRPr="00AD2D00" w:rsidRDefault="009E63FB" w:rsidP="00BF68ED">
            <w:pPr>
              <w:rPr>
                <w:sz w:val="12"/>
              </w:rPr>
            </w:pPr>
            <w:r>
              <w:rPr>
                <w:sz w:val="12"/>
              </w:rPr>
              <w:t>1 В</w:t>
            </w:r>
          </w:p>
        </w:tc>
        <w:tc>
          <w:tcPr>
            <w:tcW w:w="993" w:type="dxa"/>
            <w:vAlign w:val="center"/>
          </w:tcPr>
          <w:p w:rsidR="009E63FB" w:rsidRPr="00AD2D00" w:rsidRDefault="009E63FB" w:rsidP="00F35004">
            <w:pPr>
              <w:rPr>
                <w:sz w:val="12"/>
              </w:rPr>
            </w:pPr>
            <w:r w:rsidRPr="00AD2D00">
              <w:rPr>
                <w:sz w:val="12"/>
              </w:rPr>
              <w:t>±</w:t>
            </w:r>
            <w:r>
              <w:rPr>
                <w:sz w:val="12"/>
              </w:rPr>
              <w:t>(1,5%+5)</w:t>
            </w:r>
          </w:p>
        </w:tc>
        <w:tc>
          <w:tcPr>
            <w:tcW w:w="708" w:type="dxa"/>
            <w:vMerge/>
            <w:vAlign w:val="center"/>
          </w:tcPr>
          <w:p w:rsidR="009E63FB" w:rsidRPr="00AD2D00" w:rsidRDefault="009E63FB" w:rsidP="00F35004">
            <w:pPr>
              <w:rPr>
                <w:sz w:val="12"/>
              </w:rPr>
            </w:pPr>
          </w:p>
        </w:tc>
        <w:tc>
          <w:tcPr>
            <w:tcW w:w="910" w:type="dxa"/>
            <w:vMerge/>
            <w:vAlign w:val="center"/>
          </w:tcPr>
          <w:p w:rsidR="009E63FB" w:rsidRPr="00AD2D00" w:rsidRDefault="009E63FB" w:rsidP="00F35004">
            <w:pPr>
              <w:rPr>
                <w:sz w:val="12"/>
              </w:rPr>
            </w:pPr>
          </w:p>
        </w:tc>
      </w:tr>
      <w:tr w:rsidR="009E63FB" w:rsidRPr="00AD2D00" w:rsidTr="009E63FB">
        <w:tc>
          <w:tcPr>
            <w:tcW w:w="862" w:type="dxa"/>
            <w:vMerge w:val="restart"/>
            <w:vAlign w:val="center"/>
          </w:tcPr>
          <w:p w:rsidR="009E63FB" w:rsidRPr="00AD2D00" w:rsidRDefault="009E63FB" w:rsidP="00F35004">
            <w:pPr>
              <w:rPr>
                <w:sz w:val="12"/>
              </w:rPr>
            </w:pPr>
            <w:r>
              <w:rPr>
                <w:sz w:val="12"/>
              </w:rPr>
              <w:t>Сопротивление</w:t>
            </w:r>
          </w:p>
        </w:tc>
        <w:tc>
          <w:tcPr>
            <w:tcW w:w="664" w:type="dxa"/>
            <w:vAlign w:val="center"/>
          </w:tcPr>
          <w:p w:rsidR="009E63FB" w:rsidRDefault="009E63FB" w:rsidP="00BF68ED">
            <w:pPr>
              <w:rPr>
                <w:sz w:val="12"/>
              </w:rPr>
            </w:pPr>
            <w:r>
              <w:rPr>
                <w:sz w:val="12"/>
              </w:rPr>
              <w:t>400 Ом</w:t>
            </w:r>
          </w:p>
        </w:tc>
        <w:tc>
          <w:tcPr>
            <w:tcW w:w="850" w:type="dxa"/>
            <w:vAlign w:val="center"/>
          </w:tcPr>
          <w:p w:rsidR="009E63FB" w:rsidRDefault="009E63FB" w:rsidP="00BF68ED">
            <w:pPr>
              <w:rPr>
                <w:sz w:val="12"/>
              </w:rPr>
            </w:pPr>
            <w:r>
              <w:rPr>
                <w:sz w:val="12"/>
              </w:rPr>
              <w:t>0,1 Ом</w:t>
            </w:r>
          </w:p>
        </w:tc>
        <w:tc>
          <w:tcPr>
            <w:tcW w:w="993" w:type="dxa"/>
            <w:vAlign w:val="center"/>
          </w:tcPr>
          <w:p w:rsidR="009E63FB" w:rsidRPr="00AD2D00" w:rsidRDefault="009E63FB" w:rsidP="009E63FB">
            <w:pPr>
              <w:rPr>
                <w:sz w:val="12"/>
              </w:rPr>
            </w:pPr>
            <w:r w:rsidRPr="00AD2D00">
              <w:rPr>
                <w:sz w:val="12"/>
              </w:rPr>
              <w:t>±</w:t>
            </w:r>
            <w:r>
              <w:rPr>
                <w:sz w:val="12"/>
              </w:rPr>
              <w:t>(1,2%+2)</w:t>
            </w:r>
          </w:p>
        </w:tc>
        <w:tc>
          <w:tcPr>
            <w:tcW w:w="708" w:type="dxa"/>
            <w:vMerge w:val="restart"/>
            <w:vAlign w:val="center"/>
          </w:tcPr>
          <w:p w:rsidR="009E63FB" w:rsidRPr="00AD2D00" w:rsidRDefault="009E63FB" w:rsidP="00F35004">
            <w:pPr>
              <w:rPr>
                <w:sz w:val="12"/>
              </w:rPr>
            </w:pPr>
            <w:r>
              <w:rPr>
                <w:sz w:val="12"/>
                <w:lang w:val="en-US"/>
              </w:rPr>
              <w:t xml:space="preserve">600 </w:t>
            </w:r>
            <w:r>
              <w:rPr>
                <w:sz w:val="12"/>
              </w:rPr>
              <w:t xml:space="preserve">В </w:t>
            </w:r>
            <w:r>
              <w:rPr>
                <w:sz w:val="12"/>
                <w:lang w:val="en-US"/>
              </w:rPr>
              <w:t>AC</w:t>
            </w:r>
          </w:p>
        </w:tc>
        <w:tc>
          <w:tcPr>
            <w:tcW w:w="910" w:type="dxa"/>
            <w:vMerge w:val="restart"/>
            <w:vAlign w:val="center"/>
          </w:tcPr>
          <w:p w:rsidR="009E63FB" w:rsidRDefault="009E63FB" w:rsidP="00F35004">
            <w:pPr>
              <w:rPr>
                <w:sz w:val="12"/>
              </w:rPr>
            </w:pPr>
            <w:r>
              <w:rPr>
                <w:sz w:val="12"/>
              </w:rPr>
              <w:t>Холостое напряжение:</w:t>
            </w:r>
          </w:p>
          <w:p w:rsidR="009E63FB" w:rsidRPr="00AD2D00" w:rsidRDefault="009E63FB" w:rsidP="00F35004">
            <w:pPr>
              <w:rPr>
                <w:sz w:val="12"/>
              </w:rPr>
            </w:pPr>
            <w:proofErr w:type="spellStart"/>
            <w:r>
              <w:rPr>
                <w:sz w:val="12"/>
              </w:rPr>
              <w:t>ок</w:t>
            </w:r>
            <w:proofErr w:type="spellEnd"/>
            <w:r>
              <w:rPr>
                <w:sz w:val="12"/>
              </w:rPr>
              <w:t>. 0,45 В</w:t>
            </w:r>
          </w:p>
        </w:tc>
      </w:tr>
      <w:tr w:rsidR="009E63FB" w:rsidRPr="00AD2D00" w:rsidTr="009E63FB">
        <w:tc>
          <w:tcPr>
            <w:tcW w:w="862" w:type="dxa"/>
            <w:vMerge/>
            <w:vAlign w:val="center"/>
          </w:tcPr>
          <w:p w:rsidR="009E63FB" w:rsidRPr="00AD2D00" w:rsidRDefault="009E63FB" w:rsidP="00F35004">
            <w:pPr>
              <w:rPr>
                <w:sz w:val="12"/>
              </w:rPr>
            </w:pPr>
          </w:p>
        </w:tc>
        <w:tc>
          <w:tcPr>
            <w:tcW w:w="664" w:type="dxa"/>
            <w:vAlign w:val="center"/>
          </w:tcPr>
          <w:p w:rsidR="009E63FB" w:rsidRDefault="009E63FB" w:rsidP="00BF68ED">
            <w:pPr>
              <w:rPr>
                <w:sz w:val="12"/>
              </w:rPr>
            </w:pPr>
            <w:r>
              <w:rPr>
                <w:sz w:val="12"/>
              </w:rPr>
              <w:t>4 кОм</w:t>
            </w:r>
          </w:p>
        </w:tc>
        <w:tc>
          <w:tcPr>
            <w:tcW w:w="850" w:type="dxa"/>
            <w:vAlign w:val="center"/>
          </w:tcPr>
          <w:p w:rsidR="009E63FB" w:rsidRDefault="009E63FB" w:rsidP="00BF68ED">
            <w:pPr>
              <w:rPr>
                <w:sz w:val="12"/>
              </w:rPr>
            </w:pPr>
            <w:r>
              <w:rPr>
                <w:sz w:val="12"/>
              </w:rPr>
              <w:t>1 Ом</w:t>
            </w:r>
          </w:p>
        </w:tc>
        <w:tc>
          <w:tcPr>
            <w:tcW w:w="993" w:type="dxa"/>
            <w:vMerge w:val="restart"/>
            <w:vAlign w:val="center"/>
          </w:tcPr>
          <w:p w:rsidR="009E63FB" w:rsidRPr="00AD2D00" w:rsidRDefault="009E63FB" w:rsidP="00F35004">
            <w:pPr>
              <w:rPr>
                <w:sz w:val="12"/>
              </w:rPr>
            </w:pPr>
            <w:r w:rsidRPr="00AD2D00">
              <w:rPr>
                <w:sz w:val="12"/>
              </w:rPr>
              <w:t>±</w:t>
            </w:r>
            <w:r>
              <w:rPr>
                <w:sz w:val="12"/>
              </w:rPr>
              <w:t>(1%+2)</w:t>
            </w:r>
          </w:p>
        </w:tc>
        <w:tc>
          <w:tcPr>
            <w:tcW w:w="708" w:type="dxa"/>
            <w:vMerge/>
            <w:vAlign w:val="center"/>
          </w:tcPr>
          <w:p w:rsidR="009E63FB" w:rsidRPr="00AD2D00" w:rsidRDefault="009E63FB" w:rsidP="00F35004">
            <w:pPr>
              <w:rPr>
                <w:sz w:val="12"/>
              </w:rPr>
            </w:pPr>
          </w:p>
        </w:tc>
        <w:tc>
          <w:tcPr>
            <w:tcW w:w="910" w:type="dxa"/>
            <w:vMerge/>
            <w:vAlign w:val="center"/>
          </w:tcPr>
          <w:p w:rsidR="009E63FB" w:rsidRPr="00AD2D00" w:rsidRDefault="009E63FB" w:rsidP="00F35004">
            <w:pPr>
              <w:rPr>
                <w:sz w:val="12"/>
              </w:rPr>
            </w:pPr>
          </w:p>
        </w:tc>
      </w:tr>
      <w:tr w:rsidR="009E63FB" w:rsidRPr="00AD2D00" w:rsidTr="009E63FB">
        <w:trPr>
          <w:trHeight w:val="34"/>
        </w:trPr>
        <w:tc>
          <w:tcPr>
            <w:tcW w:w="862" w:type="dxa"/>
            <w:vMerge/>
            <w:vAlign w:val="center"/>
          </w:tcPr>
          <w:p w:rsidR="009E63FB" w:rsidRPr="00AD2D00" w:rsidRDefault="009E63FB" w:rsidP="00BF68ED">
            <w:pPr>
              <w:rPr>
                <w:sz w:val="12"/>
              </w:rPr>
            </w:pPr>
          </w:p>
        </w:tc>
        <w:tc>
          <w:tcPr>
            <w:tcW w:w="664" w:type="dxa"/>
            <w:vAlign w:val="center"/>
          </w:tcPr>
          <w:p w:rsidR="009E63FB" w:rsidRDefault="009E63FB" w:rsidP="00BF68ED">
            <w:pPr>
              <w:rPr>
                <w:sz w:val="12"/>
              </w:rPr>
            </w:pPr>
            <w:r>
              <w:rPr>
                <w:sz w:val="12"/>
              </w:rPr>
              <w:t>40 кОм</w:t>
            </w:r>
          </w:p>
        </w:tc>
        <w:tc>
          <w:tcPr>
            <w:tcW w:w="850" w:type="dxa"/>
            <w:vAlign w:val="center"/>
          </w:tcPr>
          <w:p w:rsidR="009E63FB" w:rsidRDefault="009E63FB" w:rsidP="00BF68ED">
            <w:pPr>
              <w:rPr>
                <w:sz w:val="12"/>
              </w:rPr>
            </w:pPr>
            <w:r>
              <w:rPr>
                <w:sz w:val="12"/>
              </w:rPr>
              <w:t>10 Ом</w:t>
            </w:r>
          </w:p>
        </w:tc>
        <w:tc>
          <w:tcPr>
            <w:tcW w:w="993" w:type="dxa"/>
            <w:vMerge/>
            <w:vAlign w:val="center"/>
          </w:tcPr>
          <w:p w:rsidR="009E63FB" w:rsidRPr="00AD2D00" w:rsidRDefault="009E63FB" w:rsidP="00BF68ED">
            <w:pPr>
              <w:rPr>
                <w:sz w:val="12"/>
              </w:rPr>
            </w:pPr>
          </w:p>
        </w:tc>
        <w:tc>
          <w:tcPr>
            <w:tcW w:w="708" w:type="dxa"/>
            <w:vMerge/>
            <w:vAlign w:val="center"/>
          </w:tcPr>
          <w:p w:rsidR="009E63FB" w:rsidRPr="00AD2D00" w:rsidRDefault="009E63FB" w:rsidP="00BF68ED">
            <w:pPr>
              <w:rPr>
                <w:sz w:val="12"/>
              </w:rPr>
            </w:pPr>
          </w:p>
        </w:tc>
        <w:tc>
          <w:tcPr>
            <w:tcW w:w="910" w:type="dxa"/>
            <w:vMerge/>
            <w:vAlign w:val="center"/>
          </w:tcPr>
          <w:p w:rsidR="009E63FB" w:rsidRPr="00AD2D00" w:rsidRDefault="009E63FB" w:rsidP="00BF68ED">
            <w:pPr>
              <w:rPr>
                <w:sz w:val="12"/>
              </w:rPr>
            </w:pPr>
          </w:p>
        </w:tc>
      </w:tr>
      <w:tr w:rsidR="009E63FB" w:rsidRPr="00AD2D00" w:rsidTr="009E63FB">
        <w:trPr>
          <w:trHeight w:val="34"/>
        </w:trPr>
        <w:tc>
          <w:tcPr>
            <w:tcW w:w="862" w:type="dxa"/>
            <w:vMerge/>
            <w:vAlign w:val="center"/>
          </w:tcPr>
          <w:p w:rsidR="009E63FB" w:rsidRPr="00AD2D00" w:rsidRDefault="009E63FB" w:rsidP="00BF68ED">
            <w:pPr>
              <w:rPr>
                <w:sz w:val="12"/>
              </w:rPr>
            </w:pPr>
          </w:p>
        </w:tc>
        <w:tc>
          <w:tcPr>
            <w:tcW w:w="664" w:type="dxa"/>
            <w:vAlign w:val="center"/>
          </w:tcPr>
          <w:p w:rsidR="009E63FB" w:rsidRDefault="009E63FB" w:rsidP="00BF68ED">
            <w:pPr>
              <w:rPr>
                <w:sz w:val="12"/>
              </w:rPr>
            </w:pPr>
            <w:r>
              <w:rPr>
                <w:sz w:val="12"/>
              </w:rPr>
              <w:t>400 кОм</w:t>
            </w:r>
          </w:p>
        </w:tc>
        <w:tc>
          <w:tcPr>
            <w:tcW w:w="850" w:type="dxa"/>
            <w:vAlign w:val="center"/>
          </w:tcPr>
          <w:p w:rsidR="009E63FB" w:rsidRDefault="009E63FB" w:rsidP="00BF68ED">
            <w:pPr>
              <w:rPr>
                <w:sz w:val="12"/>
              </w:rPr>
            </w:pPr>
            <w:r>
              <w:rPr>
                <w:sz w:val="12"/>
              </w:rPr>
              <w:t>100 Ом</w:t>
            </w:r>
          </w:p>
        </w:tc>
        <w:tc>
          <w:tcPr>
            <w:tcW w:w="993" w:type="dxa"/>
            <w:vMerge/>
            <w:vAlign w:val="center"/>
          </w:tcPr>
          <w:p w:rsidR="009E63FB" w:rsidRPr="00AD2D00" w:rsidRDefault="009E63FB" w:rsidP="00BF68ED">
            <w:pPr>
              <w:rPr>
                <w:sz w:val="12"/>
              </w:rPr>
            </w:pPr>
          </w:p>
        </w:tc>
        <w:tc>
          <w:tcPr>
            <w:tcW w:w="708" w:type="dxa"/>
            <w:vMerge/>
            <w:vAlign w:val="center"/>
          </w:tcPr>
          <w:p w:rsidR="009E63FB" w:rsidRPr="00AD2D00" w:rsidRDefault="009E63FB" w:rsidP="00BF68ED">
            <w:pPr>
              <w:rPr>
                <w:sz w:val="12"/>
              </w:rPr>
            </w:pPr>
          </w:p>
        </w:tc>
        <w:tc>
          <w:tcPr>
            <w:tcW w:w="910" w:type="dxa"/>
            <w:vMerge/>
            <w:vAlign w:val="center"/>
          </w:tcPr>
          <w:p w:rsidR="009E63FB" w:rsidRPr="00AD2D00" w:rsidRDefault="009E63FB" w:rsidP="00BF68ED">
            <w:pPr>
              <w:rPr>
                <w:sz w:val="12"/>
              </w:rPr>
            </w:pPr>
          </w:p>
        </w:tc>
      </w:tr>
      <w:tr w:rsidR="009E63FB" w:rsidRPr="00AD2D00" w:rsidTr="009E63FB">
        <w:trPr>
          <w:trHeight w:val="34"/>
        </w:trPr>
        <w:tc>
          <w:tcPr>
            <w:tcW w:w="862" w:type="dxa"/>
            <w:vMerge/>
            <w:vAlign w:val="center"/>
          </w:tcPr>
          <w:p w:rsidR="009E63FB" w:rsidRPr="00AD2D00" w:rsidRDefault="009E63FB" w:rsidP="00BF68ED">
            <w:pPr>
              <w:rPr>
                <w:sz w:val="12"/>
              </w:rPr>
            </w:pPr>
          </w:p>
        </w:tc>
        <w:tc>
          <w:tcPr>
            <w:tcW w:w="664" w:type="dxa"/>
            <w:vAlign w:val="center"/>
          </w:tcPr>
          <w:p w:rsidR="009E63FB" w:rsidRDefault="009E63FB" w:rsidP="00BF68ED">
            <w:pPr>
              <w:rPr>
                <w:sz w:val="12"/>
              </w:rPr>
            </w:pPr>
            <w:r>
              <w:rPr>
                <w:sz w:val="12"/>
              </w:rPr>
              <w:t>4 МОм</w:t>
            </w:r>
          </w:p>
        </w:tc>
        <w:tc>
          <w:tcPr>
            <w:tcW w:w="850" w:type="dxa"/>
            <w:vAlign w:val="center"/>
          </w:tcPr>
          <w:p w:rsidR="009E63FB" w:rsidRDefault="009E63FB" w:rsidP="00BF68ED">
            <w:pPr>
              <w:rPr>
                <w:sz w:val="12"/>
              </w:rPr>
            </w:pPr>
            <w:r>
              <w:rPr>
                <w:sz w:val="12"/>
              </w:rPr>
              <w:t>1 кОм</w:t>
            </w:r>
          </w:p>
        </w:tc>
        <w:tc>
          <w:tcPr>
            <w:tcW w:w="993" w:type="dxa"/>
            <w:vAlign w:val="center"/>
          </w:tcPr>
          <w:p w:rsidR="009E63FB" w:rsidRPr="00AD2D00" w:rsidRDefault="009E63FB" w:rsidP="00BF68ED">
            <w:pPr>
              <w:rPr>
                <w:sz w:val="12"/>
              </w:rPr>
            </w:pPr>
            <w:r w:rsidRPr="00AD2D00">
              <w:rPr>
                <w:sz w:val="12"/>
              </w:rPr>
              <w:t>±</w:t>
            </w:r>
            <w:r>
              <w:rPr>
                <w:sz w:val="12"/>
              </w:rPr>
              <w:t>(1,2%+2)</w:t>
            </w:r>
          </w:p>
        </w:tc>
        <w:tc>
          <w:tcPr>
            <w:tcW w:w="708" w:type="dxa"/>
            <w:vMerge/>
            <w:vAlign w:val="center"/>
          </w:tcPr>
          <w:p w:rsidR="009E63FB" w:rsidRPr="00AD2D00" w:rsidRDefault="009E63FB" w:rsidP="00BF68ED">
            <w:pPr>
              <w:rPr>
                <w:sz w:val="12"/>
              </w:rPr>
            </w:pPr>
          </w:p>
        </w:tc>
        <w:tc>
          <w:tcPr>
            <w:tcW w:w="910" w:type="dxa"/>
            <w:vMerge/>
            <w:vAlign w:val="center"/>
          </w:tcPr>
          <w:p w:rsidR="009E63FB" w:rsidRPr="00AD2D00" w:rsidRDefault="009E63FB" w:rsidP="00BF68ED">
            <w:pPr>
              <w:rPr>
                <w:sz w:val="12"/>
              </w:rPr>
            </w:pPr>
          </w:p>
        </w:tc>
      </w:tr>
      <w:tr w:rsidR="009E63FB" w:rsidRPr="00AD2D00" w:rsidTr="009E63FB">
        <w:trPr>
          <w:trHeight w:val="34"/>
        </w:trPr>
        <w:tc>
          <w:tcPr>
            <w:tcW w:w="862" w:type="dxa"/>
            <w:vMerge/>
            <w:vAlign w:val="center"/>
          </w:tcPr>
          <w:p w:rsidR="009E63FB" w:rsidRPr="00AD2D00" w:rsidRDefault="009E63FB" w:rsidP="00BF68ED">
            <w:pPr>
              <w:rPr>
                <w:sz w:val="12"/>
              </w:rPr>
            </w:pPr>
          </w:p>
        </w:tc>
        <w:tc>
          <w:tcPr>
            <w:tcW w:w="664" w:type="dxa"/>
            <w:vAlign w:val="center"/>
          </w:tcPr>
          <w:p w:rsidR="009E63FB" w:rsidRDefault="009E63FB" w:rsidP="00BF68ED">
            <w:pPr>
              <w:rPr>
                <w:sz w:val="12"/>
              </w:rPr>
            </w:pPr>
            <w:r>
              <w:rPr>
                <w:sz w:val="12"/>
              </w:rPr>
              <w:t>40 МОм</w:t>
            </w:r>
          </w:p>
        </w:tc>
        <w:tc>
          <w:tcPr>
            <w:tcW w:w="850" w:type="dxa"/>
            <w:vAlign w:val="center"/>
          </w:tcPr>
          <w:p w:rsidR="009E63FB" w:rsidRDefault="009E63FB" w:rsidP="00BF68ED">
            <w:pPr>
              <w:rPr>
                <w:sz w:val="12"/>
              </w:rPr>
            </w:pPr>
            <w:r>
              <w:rPr>
                <w:sz w:val="12"/>
              </w:rPr>
              <w:t>10 кОм</w:t>
            </w:r>
          </w:p>
        </w:tc>
        <w:tc>
          <w:tcPr>
            <w:tcW w:w="993" w:type="dxa"/>
            <w:vAlign w:val="center"/>
          </w:tcPr>
          <w:p w:rsidR="009E63FB" w:rsidRPr="00AD2D00" w:rsidRDefault="009E63FB" w:rsidP="009E63FB">
            <w:pPr>
              <w:rPr>
                <w:sz w:val="12"/>
              </w:rPr>
            </w:pPr>
            <w:r w:rsidRPr="00AD2D00">
              <w:rPr>
                <w:sz w:val="12"/>
              </w:rPr>
              <w:t>±</w:t>
            </w:r>
            <w:r>
              <w:rPr>
                <w:sz w:val="12"/>
              </w:rPr>
              <w:t>(1,5%+2)</w:t>
            </w:r>
          </w:p>
        </w:tc>
        <w:tc>
          <w:tcPr>
            <w:tcW w:w="708" w:type="dxa"/>
            <w:vMerge/>
            <w:vAlign w:val="center"/>
          </w:tcPr>
          <w:p w:rsidR="009E63FB" w:rsidRPr="00AD2D00" w:rsidRDefault="009E63FB" w:rsidP="00BF68ED">
            <w:pPr>
              <w:rPr>
                <w:sz w:val="12"/>
              </w:rPr>
            </w:pPr>
          </w:p>
        </w:tc>
        <w:tc>
          <w:tcPr>
            <w:tcW w:w="910" w:type="dxa"/>
            <w:vMerge/>
            <w:vAlign w:val="center"/>
          </w:tcPr>
          <w:p w:rsidR="009E63FB" w:rsidRPr="00AD2D00" w:rsidRDefault="009E63FB" w:rsidP="00BF68ED">
            <w:pPr>
              <w:rPr>
                <w:sz w:val="12"/>
              </w:rPr>
            </w:pPr>
          </w:p>
        </w:tc>
      </w:tr>
    </w:tbl>
    <w:p w:rsidR="007C5ED4" w:rsidRDefault="007C5ED4" w:rsidP="007C5ED4">
      <w:pPr>
        <w:spacing w:after="0" w:line="240" w:lineRule="auto"/>
        <w:ind w:firstLine="142"/>
        <w:rPr>
          <w:sz w:val="14"/>
        </w:rPr>
      </w:pPr>
    </w:p>
    <w:p w:rsidR="009E63FB" w:rsidRDefault="009E63FB" w:rsidP="007C5ED4">
      <w:pPr>
        <w:spacing w:after="0" w:line="240" w:lineRule="auto"/>
        <w:ind w:firstLine="142"/>
        <w:rPr>
          <w:sz w:val="14"/>
        </w:rPr>
      </w:pPr>
    </w:p>
    <w:p w:rsidR="009E63FB" w:rsidRDefault="009E63FB" w:rsidP="007C5ED4">
      <w:pPr>
        <w:spacing w:after="0" w:line="240" w:lineRule="auto"/>
        <w:ind w:firstLine="142"/>
        <w:rPr>
          <w:sz w:val="14"/>
        </w:rPr>
      </w:pPr>
    </w:p>
    <w:p w:rsidR="009E63FB" w:rsidRDefault="009E63FB" w:rsidP="007C5ED4">
      <w:pPr>
        <w:spacing w:after="0" w:line="240" w:lineRule="auto"/>
        <w:ind w:firstLine="142"/>
        <w:rPr>
          <w:sz w:val="14"/>
        </w:rPr>
      </w:pPr>
    </w:p>
    <w:p w:rsidR="009E63FB" w:rsidRDefault="009E63FB" w:rsidP="007C5ED4">
      <w:pPr>
        <w:spacing w:after="0" w:line="240" w:lineRule="auto"/>
        <w:ind w:firstLine="142"/>
        <w:rPr>
          <w:sz w:val="14"/>
        </w:rPr>
      </w:pPr>
    </w:p>
    <w:p w:rsidR="009E63FB" w:rsidRDefault="009E63FB" w:rsidP="007C5ED4">
      <w:pPr>
        <w:spacing w:after="0" w:line="240" w:lineRule="auto"/>
        <w:ind w:firstLine="142"/>
        <w:rPr>
          <w:sz w:val="14"/>
        </w:rPr>
      </w:pPr>
    </w:p>
    <w:p w:rsidR="009E63FB" w:rsidRDefault="009E63FB" w:rsidP="007C5ED4">
      <w:pPr>
        <w:spacing w:after="0" w:line="240" w:lineRule="auto"/>
        <w:ind w:firstLine="142"/>
        <w:rPr>
          <w:sz w:val="14"/>
        </w:rPr>
      </w:pPr>
    </w:p>
    <w:p w:rsidR="009E63FB" w:rsidRDefault="009E63FB" w:rsidP="007C5ED4">
      <w:pPr>
        <w:spacing w:after="0" w:line="240" w:lineRule="auto"/>
        <w:ind w:firstLine="142"/>
        <w:rPr>
          <w:sz w:val="14"/>
        </w:rPr>
      </w:pPr>
    </w:p>
    <w:p w:rsidR="009E63FB" w:rsidRDefault="009E63FB" w:rsidP="007C5ED4">
      <w:pPr>
        <w:spacing w:after="0" w:line="240" w:lineRule="auto"/>
        <w:ind w:firstLine="142"/>
        <w:rPr>
          <w:sz w:val="1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850"/>
        <w:gridCol w:w="851"/>
        <w:gridCol w:w="567"/>
        <w:gridCol w:w="1193"/>
      </w:tblGrid>
      <w:tr w:rsidR="009E63FB" w:rsidRPr="00AD2D00" w:rsidTr="001E59D7">
        <w:tc>
          <w:tcPr>
            <w:tcW w:w="675" w:type="dxa"/>
            <w:vAlign w:val="center"/>
          </w:tcPr>
          <w:p w:rsidR="009E63FB" w:rsidRPr="009E63FB" w:rsidRDefault="009E63FB" w:rsidP="00BF68ED">
            <w:pPr>
              <w:rPr>
                <w:b/>
                <w:sz w:val="10"/>
              </w:rPr>
            </w:pPr>
            <w:r w:rsidRPr="009E63FB">
              <w:rPr>
                <w:b/>
                <w:sz w:val="10"/>
              </w:rPr>
              <w:lastRenderedPageBreak/>
              <w:t>Функции</w:t>
            </w:r>
          </w:p>
        </w:tc>
        <w:tc>
          <w:tcPr>
            <w:tcW w:w="851" w:type="dxa"/>
            <w:vAlign w:val="center"/>
          </w:tcPr>
          <w:p w:rsidR="009E63FB" w:rsidRPr="009E63FB" w:rsidRDefault="009E63FB" w:rsidP="00BF68ED">
            <w:pPr>
              <w:rPr>
                <w:b/>
                <w:sz w:val="10"/>
              </w:rPr>
            </w:pPr>
            <w:r w:rsidRPr="009E63FB">
              <w:rPr>
                <w:b/>
                <w:sz w:val="10"/>
              </w:rPr>
              <w:t>Диапазон</w:t>
            </w:r>
          </w:p>
        </w:tc>
        <w:tc>
          <w:tcPr>
            <w:tcW w:w="850" w:type="dxa"/>
            <w:vAlign w:val="center"/>
          </w:tcPr>
          <w:p w:rsidR="009E63FB" w:rsidRPr="009E63FB" w:rsidRDefault="009E63FB" w:rsidP="00BF68ED">
            <w:pPr>
              <w:rPr>
                <w:b/>
                <w:sz w:val="10"/>
              </w:rPr>
            </w:pPr>
            <w:r w:rsidRPr="009E63FB">
              <w:rPr>
                <w:b/>
                <w:sz w:val="10"/>
              </w:rPr>
              <w:t>Дискретность</w:t>
            </w:r>
          </w:p>
        </w:tc>
        <w:tc>
          <w:tcPr>
            <w:tcW w:w="851" w:type="dxa"/>
            <w:vAlign w:val="center"/>
          </w:tcPr>
          <w:p w:rsidR="009E63FB" w:rsidRPr="009E63FB" w:rsidRDefault="009E63FB" w:rsidP="00BF68ED">
            <w:pPr>
              <w:rPr>
                <w:b/>
                <w:sz w:val="10"/>
              </w:rPr>
            </w:pPr>
            <w:r w:rsidRPr="009E63FB">
              <w:rPr>
                <w:b/>
                <w:sz w:val="10"/>
              </w:rPr>
              <w:t>Погрешность</w:t>
            </w:r>
          </w:p>
        </w:tc>
        <w:tc>
          <w:tcPr>
            <w:tcW w:w="567" w:type="dxa"/>
            <w:vAlign w:val="center"/>
          </w:tcPr>
          <w:p w:rsidR="009E63FB" w:rsidRPr="009E63FB" w:rsidRDefault="009E63FB" w:rsidP="00BF68ED">
            <w:pPr>
              <w:rPr>
                <w:b/>
                <w:sz w:val="10"/>
              </w:rPr>
            </w:pPr>
            <w:r w:rsidRPr="009E63FB">
              <w:rPr>
                <w:b/>
                <w:sz w:val="10"/>
              </w:rPr>
              <w:t>Защита</w:t>
            </w:r>
          </w:p>
        </w:tc>
        <w:tc>
          <w:tcPr>
            <w:tcW w:w="1193" w:type="dxa"/>
            <w:vAlign w:val="center"/>
          </w:tcPr>
          <w:p w:rsidR="009E63FB" w:rsidRPr="009E63FB" w:rsidRDefault="009E63FB" w:rsidP="00BF68ED">
            <w:pPr>
              <w:rPr>
                <w:b/>
                <w:sz w:val="10"/>
              </w:rPr>
            </w:pPr>
            <w:r w:rsidRPr="009E63FB">
              <w:rPr>
                <w:b/>
                <w:sz w:val="10"/>
              </w:rPr>
              <w:t>Описание</w:t>
            </w:r>
          </w:p>
        </w:tc>
      </w:tr>
      <w:tr w:rsidR="001E59D7" w:rsidRPr="00AD2D00" w:rsidTr="001E59D7">
        <w:tc>
          <w:tcPr>
            <w:tcW w:w="675" w:type="dxa"/>
            <w:vMerge w:val="restart"/>
            <w:vAlign w:val="center"/>
          </w:tcPr>
          <w:p w:rsidR="001E59D7" w:rsidRPr="001E59D7" w:rsidRDefault="001E59D7" w:rsidP="00BF68ED">
            <w:pPr>
              <w:rPr>
                <w:sz w:val="12"/>
              </w:rPr>
            </w:pPr>
            <w:r w:rsidRPr="001E59D7">
              <w:rPr>
                <w:sz w:val="12"/>
              </w:rPr>
              <w:t>Емкость</w:t>
            </w:r>
          </w:p>
        </w:tc>
        <w:tc>
          <w:tcPr>
            <w:tcW w:w="851" w:type="dxa"/>
            <w:vAlign w:val="center"/>
          </w:tcPr>
          <w:p w:rsidR="001E59D7" w:rsidRPr="001E59D7" w:rsidRDefault="001E59D7" w:rsidP="00BF68ED">
            <w:pPr>
              <w:rPr>
                <w:sz w:val="12"/>
              </w:rPr>
            </w:pPr>
            <w:r w:rsidRPr="001E59D7">
              <w:rPr>
                <w:sz w:val="12"/>
              </w:rPr>
              <w:t xml:space="preserve">4,000 </w:t>
            </w:r>
            <w:proofErr w:type="spellStart"/>
            <w:r w:rsidRPr="001E59D7">
              <w:rPr>
                <w:sz w:val="12"/>
              </w:rPr>
              <w:t>нФ</w:t>
            </w:r>
            <w:proofErr w:type="spellEnd"/>
          </w:p>
        </w:tc>
        <w:tc>
          <w:tcPr>
            <w:tcW w:w="850" w:type="dxa"/>
            <w:vAlign w:val="center"/>
          </w:tcPr>
          <w:p w:rsidR="001E59D7" w:rsidRPr="001E59D7" w:rsidRDefault="001E59D7" w:rsidP="00BF68ED">
            <w:pPr>
              <w:rPr>
                <w:sz w:val="12"/>
              </w:rPr>
            </w:pPr>
            <w:r>
              <w:rPr>
                <w:sz w:val="12"/>
              </w:rPr>
              <w:t xml:space="preserve">0,001 </w:t>
            </w:r>
            <w:proofErr w:type="spellStart"/>
            <w:r>
              <w:rPr>
                <w:sz w:val="12"/>
              </w:rPr>
              <w:t>нФ</w:t>
            </w:r>
            <w:proofErr w:type="spellEnd"/>
          </w:p>
        </w:tc>
        <w:tc>
          <w:tcPr>
            <w:tcW w:w="851" w:type="dxa"/>
            <w:vAlign w:val="center"/>
          </w:tcPr>
          <w:p w:rsidR="001E59D7" w:rsidRPr="001E59D7" w:rsidRDefault="001E59D7" w:rsidP="00BF68ED">
            <w:pPr>
              <w:rPr>
                <w:sz w:val="12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1E59D7" w:rsidRPr="001E59D7" w:rsidRDefault="001E59D7" w:rsidP="00BF68ED">
            <w:pPr>
              <w:rPr>
                <w:sz w:val="12"/>
              </w:rPr>
            </w:pPr>
            <w:r>
              <w:rPr>
                <w:sz w:val="12"/>
                <w:lang w:val="en-US"/>
              </w:rPr>
              <w:t xml:space="preserve">600 </w:t>
            </w:r>
            <w:r>
              <w:rPr>
                <w:sz w:val="12"/>
              </w:rPr>
              <w:t xml:space="preserve">В </w:t>
            </w:r>
            <w:r>
              <w:rPr>
                <w:sz w:val="12"/>
                <w:lang w:val="en-US"/>
              </w:rPr>
              <w:t>AC</w:t>
            </w:r>
          </w:p>
        </w:tc>
        <w:tc>
          <w:tcPr>
            <w:tcW w:w="1193" w:type="dxa"/>
            <w:vAlign w:val="center"/>
          </w:tcPr>
          <w:p w:rsidR="001E59D7" w:rsidRPr="001E59D7" w:rsidRDefault="001E59D7" w:rsidP="00BF68ED">
            <w:pPr>
              <w:rPr>
                <w:sz w:val="10"/>
              </w:rPr>
            </w:pPr>
            <w:r w:rsidRPr="001E59D7">
              <w:rPr>
                <w:sz w:val="10"/>
              </w:rPr>
              <w:t>Для справки</w:t>
            </w:r>
          </w:p>
        </w:tc>
      </w:tr>
      <w:tr w:rsidR="001E59D7" w:rsidRPr="00AD2D00" w:rsidTr="001E59D7">
        <w:trPr>
          <w:trHeight w:val="34"/>
        </w:trPr>
        <w:tc>
          <w:tcPr>
            <w:tcW w:w="675" w:type="dxa"/>
            <w:vMerge/>
            <w:vAlign w:val="center"/>
          </w:tcPr>
          <w:p w:rsidR="001E59D7" w:rsidRPr="001E59D7" w:rsidRDefault="001E59D7" w:rsidP="00BF68ED">
            <w:pPr>
              <w:rPr>
                <w:sz w:val="12"/>
              </w:rPr>
            </w:pPr>
          </w:p>
        </w:tc>
        <w:tc>
          <w:tcPr>
            <w:tcW w:w="851" w:type="dxa"/>
            <w:vAlign w:val="center"/>
          </w:tcPr>
          <w:p w:rsidR="001E59D7" w:rsidRPr="001E59D7" w:rsidRDefault="001E59D7" w:rsidP="00BF68ED">
            <w:pPr>
              <w:rPr>
                <w:sz w:val="12"/>
              </w:rPr>
            </w:pPr>
            <w:r w:rsidRPr="001E59D7">
              <w:rPr>
                <w:sz w:val="12"/>
              </w:rPr>
              <w:t xml:space="preserve">40,00 </w:t>
            </w:r>
            <w:proofErr w:type="spellStart"/>
            <w:r w:rsidRPr="001E59D7">
              <w:rPr>
                <w:sz w:val="12"/>
              </w:rPr>
              <w:t>нФ</w:t>
            </w:r>
            <w:proofErr w:type="spellEnd"/>
          </w:p>
        </w:tc>
        <w:tc>
          <w:tcPr>
            <w:tcW w:w="850" w:type="dxa"/>
            <w:vAlign w:val="center"/>
          </w:tcPr>
          <w:p w:rsidR="001E59D7" w:rsidRPr="001E59D7" w:rsidRDefault="001E59D7" w:rsidP="00BF68ED">
            <w:pPr>
              <w:rPr>
                <w:sz w:val="12"/>
              </w:rPr>
            </w:pPr>
            <w:r>
              <w:rPr>
                <w:sz w:val="12"/>
              </w:rPr>
              <w:t xml:space="preserve">0,01 </w:t>
            </w:r>
            <w:proofErr w:type="spellStart"/>
            <w:r>
              <w:rPr>
                <w:sz w:val="12"/>
              </w:rPr>
              <w:t>нФ</w:t>
            </w:r>
            <w:proofErr w:type="spellEnd"/>
          </w:p>
        </w:tc>
        <w:tc>
          <w:tcPr>
            <w:tcW w:w="851" w:type="dxa"/>
            <w:vMerge w:val="restart"/>
            <w:vAlign w:val="center"/>
          </w:tcPr>
          <w:p w:rsidR="001E59D7" w:rsidRPr="001E59D7" w:rsidRDefault="001E59D7" w:rsidP="001E59D7">
            <w:pPr>
              <w:rPr>
                <w:sz w:val="12"/>
              </w:rPr>
            </w:pPr>
            <w:r w:rsidRPr="00AD2D00">
              <w:rPr>
                <w:sz w:val="12"/>
              </w:rPr>
              <w:t>±</w:t>
            </w:r>
            <w:r>
              <w:rPr>
                <w:sz w:val="12"/>
              </w:rPr>
              <w:t>(4%+3)</w:t>
            </w:r>
          </w:p>
        </w:tc>
        <w:tc>
          <w:tcPr>
            <w:tcW w:w="567" w:type="dxa"/>
            <w:vMerge/>
            <w:vAlign w:val="center"/>
          </w:tcPr>
          <w:p w:rsidR="001E59D7" w:rsidRPr="001E59D7" w:rsidRDefault="001E59D7" w:rsidP="00BF68ED">
            <w:pPr>
              <w:rPr>
                <w:sz w:val="12"/>
              </w:rPr>
            </w:pPr>
          </w:p>
        </w:tc>
        <w:tc>
          <w:tcPr>
            <w:tcW w:w="1193" w:type="dxa"/>
            <w:vMerge w:val="restart"/>
            <w:vAlign w:val="center"/>
          </w:tcPr>
          <w:p w:rsidR="001E59D7" w:rsidRPr="001E59D7" w:rsidRDefault="001E59D7" w:rsidP="00BF68ED">
            <w:pPr>
              <w:rPr>
                <w:sz w:val="10"/>
              </w:rPr>
            </w:pPr>
            <w:r>
              <w:rPr>
                <w:sz w:val="10"/>
              </w:rPr>
              <w:t>В режиме относит</w:t>
            </w:r>
            <w:proofErr w:type="gramStart"/>
            <w:r>
              <w:rPr>
                <w:sz w:val="10"/>
              </w:rPr>
              <w:t>. измерений</w:t>
            </w:r>
            <w:proofErr w:type="gramEnd"/>
            <w:r>
              <w:rPr>
                <w:sz w:val="10"/>
              </w:rPr>
              <w:t>, холостое напряжение 0,45 В</w:t>
            </w:r>
          </w:p>
        </w:tc>
      </w:tr>
      <w:tr w:rsidR="001E59D7" w:rsidRPr="00AD2D00" w:rsidTr="001E59D7">
        <w:trPr>
          <w:trHeight w:val="34"/>
        </w:trPr>
        <w:tc>
          <w:tcPr>
            <w:tcW w:w="675" w:type="dxa"/>
            <w:vMerge/>
            <w:vAlign w:val="center"/>
          </w:tcPr>
          <w:p w:rsidR="001E59D7" w:rsidRPr="001E59D7" w:rsidRDefault="001E59D7" w:rsidP="00BF68ED">
            <w:pPr>
              <w:rPr>
                <w:sz w:val="12"/>
              </w:rPr>
            </w:pPr>
          </w:p>
        </w:tc>
        <w:tc>
          <w:tcPr>
            <w:tcW w:w="851" w:type="dxa"/>
            <w:vAlign w:val="center"/>
          </w:tcPr>
          <w:p w:rsidR="001E59D7" w:rsidRPr="001E59D7" w:rsidRDefault="001E59D7" w:rsidP="00BF68ED">
            <w:pPr>
              <w:rPr>
                <w:sz w:val="12"/>
              </w:rPr>
            </w:pPr>
            <w:r w:rsidRPr="001E59D7">
              <w:rPr>
                <w:sz w:val="12"/>
              </w:rPr>
              <w:t xml:space="preserve">400,0 </w:t>
            </w:r>
            <w:proofErr w:type="spellStart"/>
            <w:r w:rsidRPr="001E59D7">
              <w:rPr>
                <w:sz w:val="12"/>
              </w:rPr>
              <w:t>нФ</w:t>
            </w:r>
            <w:proofErr w:type="spellEnd"/>
          </w:p>
        </w:tc>
        <w:tc>
          <w:tcPr>
            <w:tcW w:w="850" w:type="dxa"/>
            <w:vAlign w:val="center"/>
          </w:tcPr>
          <w:p w:rsidR="001E59D7" w:rsidRPr="001E59D7" w:rsidRDefault="001E59D7" w:rsidP="00BF68ED">
            <w:pPr>
              <w:rPr>
                <w:sz w:val="12"/>
              </w:rPr>
            </w:pPr>
            <w:r>
              <w:rPr>
                <w:sz w:val="12"/>
              </w:rPr>
              <w:t xml:space="preserve">0,1 </w:t>
            </w:r>
            <w:proofErr w:type="spellStart"/>
            <w:r>
              <w:rPr>
                <w:sz w:val="12"/>
              </w:rPr>
              <w:t>нФ</w:t>
            </w:r>
            <w:proofErr w:type="spellEnd"/>
          </w:p>
        </w:tc>
        <w:tc>
          <w:tcPr>
            <w:tcW w:w="851" w:type="dxa"/>
            <w:vMerge/>
            <w:vAlign w:val="center"/>
          </w:tcPr>
          <w:p w:rsidR="001E59D7" w:rsidRPr="001E59D7" w:rsidRDefault="001E59D7" w:rsidP="00BF68ED">
            <w:pPr>
              <w:rPr>
                <w:sz w:val="12"/>
              </w:rPr>
            </w:pPr>
          </w:p>
        </w:tc>
        <w:tc>
          <w:tcPr>
            <w:tcW w:w="567" w:type="dxa"/>
            <w:vMerge/>
            <w:vAlign w:val="center"/>
          </w:tcPr>
          <w:p w:rsidR="001E59D7" w:rsidRPr="001E59D7" w:rsidRDefault="001E59D7" w:rsidP="00BF68ED">
            <w:pPr>
              <w:rPr>
                <w:sz w:val="12"/>
              </w:rPr>
            </w:pPr>
          </w:p>
        </w:tc>
        <w:tc>
          <w:tcPr>
            <w:tcW w:w="1193" w:type="dxa"/>
            <w:vMerge/>
            <w:vAlign w:val="center"/>
          </w:tcPr>
          <w:p w:rsidR="001E59D7" w:rsidRPr="001E59D7" w:rsidRDefault="001E59D7" w:rsidP="00BF68ED">
            <w:pPr>
              <w:rPr>
                <w:sz w:val="10"/>
              </w:rPr>
            </w:pPr>
          </w:p>
        </w:tc>
      </w:tr>
      <w:tr w:rsidR="001E59D7" w:rsidRPr="00AD2D00" w:rsidTr="001E59D7">
        <w:trPr>
          <w:trHeight w:val="34"/>
        </w:trPr>
        <w:tc>
          <w:tcPr>
            <w:tcW w:w="675" w:type="dxa"/>
            <w:vMerge/>
            <w:vAlign w:val="center"/>
          </w:tcPr>
          <w:p w:rsidR="001E59D7" w:rsidRPr="001E59D7" w:rsidRDefault="001E59D7" w:rsidP="00BF68ED">
            <w:pPr>
              <w:rPr>
                <w:sz w:val="12"/>
              </w:rPr>
            </w:pPr>
          </w:p>
        </w:tc>
        <w:tc>
          <w:tcPr>
            <w:tcW w:w="851" w:type="dxa"/>
            <w:vAlign w:val="center"/>
          </w:tcPr>
          <w:p w:rsidR="001E59D7" w:rsidRPr="001E59D7" w:rsidRDefault="001E59D7" w:rsidP="00BF68ED">
            <w:pPr>
              <w:rPr>
                <w:sz w:val="12"/>
              </w:rPr>
            </w:pPr>
            <w:r w:rsidRPr="001E59D7">
              <w:rPr>
                <w:sz w:val="12"/>
              </w:rPr>
              <w:t>4,000 мкФ</w:t>
            </w:r>
          </w:p>
        </w:tc>
        <w:tc>
          <w:tcPr>
            <w:tcW w:w="850" w:type="dxa"/>
            <w:vAlign w:val="center"/>
          </w:tcPr>
          <w:p w:rsidR="001E59D7" w:rsidRPr="001E59D7" w:rsidRDefault="001E59D7" w:rsidP="00BF68ED">
            <w:pPr>
              <w:rPr>
                <w:sz w:val="12"/>
              </w:rPr>
            </w:pPr>
            <w:r>
              <w:rPr>
                <w:sz w:val="12"/>
              </w:rPr>
              <w:t>0,001 мкФ</w:t>
            </w:r>
          </w:p>
        </w:tc>
        <w:tc>
          <w:tcPr>
            <w:tcW w:w="851" w:type="dxa"/>
            <w:vMerge/>
            <w:vAlign w:val="center"/>
          </w:tcPr>
          <w:p w:rsidR="001E59D7" w:rsidRPr="001E59D7" w:rsidRDefault="001E59D7" w:rsidP="00BF68ED">
            <w:pPr>
              <w:rPr>
                <w:sz w:val="12"/>
              </w:rPr>
            </w:pPr>
          </w:p>
        </w:tc>
        <w:tc>
          <w:tcPr>
            <w:tcW w:w="567" w:type="dxa"/>
            <w:vMerge/>
            <w:vAlign w:val="center"/>
          </w:tcPr>
          <w:p w:rsidR="001E59D7" w:rsidRPr="001E59D7" w:rsidRDefault="001E59D7" w:rsidP="00BF68ED">
            <w:pPr>
              <w:rPr>
                <w:sz w:val="12"/>
              </w:rPr>
            </w:pPr>
          </w:p>
        </w:tc>
        <w:tc>
          <w:tcPr>
            <w:tcW w:w="1193" w:type="dxa"/>
            <w:vMerge/>
            <w:vAlign w:val="center"/>
          </w:tcPr>
          <w:p w:rsidR="001E59D7" w:rsidRPr="001E59D7" w:rsidRDefault="001E59D7" w:rsidP="00BF68ED">
            <w:pPr>
              <w:rPr>
                <w:sz w:val="10"/>
              </w:rPr>
            </w:pPr>
          </w:p>
        </w:tc>
      </w:tr>
      <w:tr w:rsidR="001E59D7" w:rsidRPr="00AD2D00" w:rsidTr="001E59D7">
        <w:trPr>
          <w:trHeight w:val="34"/>
        </w:trPr>
        <w:tc>
          <w:tcPr>
            <w:tcW w:w="675" w:type="dxa"/>
            <w:vMerge/>
            <w:vAlign w:val="center"/>
          </w:tcPr>
          <w:p w:rsidR="001E59D7" w:rsidRPr="001E59D7" w:rsidRDefault="001E59D7" w:rsidP="00BF68ED">
            <w:pPr>
              <w:rPr>
                <w:sz w:val="12"/>
              </w:rPr>
            </w:pPr>
          </w:p>
        </w:tc>
        <w:tc>
          <w:tcPr>
            <w:tcW w:w="851" w:type="dxa"/>
            <w:vAlign w:val="center"/>
          </w:tcPr>
          <w:p w:rsidR="001E59D7" w:rsidRPr="001E59D7" w:rsidRDefault="001E59D7" w:rsidP="00BF68ED">
            <w:pPr>
              <w:rPr>
                <w:sz w:val="12"/>
              </w:rPr>
            </w:pPr>
            <w:r w:rsidRPr="001E59D7">
              <w:rPr>
                <w:sz w:val="12"/>
              </w:rPr>
              <w:t>40,00 мкФ</w:t>
            </w:r>
          </w:p>
        </w:tc>
        <w:tc>
          <w:tcPr>
            <w:tcW w:w="850" w:type="dxa"/>
            <w:vAlign w:val="center"/>
          </w:tcPr>
          <w:p w:rsidR="001E59D7" w:rsidRPr="001E59D7" w:rsidRDefault="001E59D7" w:rsidP="00BF68ED">
            <w:pPr>
              <w:rPr>
                <w:sz w:val="12"/>
              </w:rPr>
            </w:pPr>
            <w:r>
              <w:rPr>
                <w:sz w:val="12"/>
              </w:rPr>
              <w:t>0,01 мкФ</w:t>
            </w:r>
          </w:p>
        </w:tc>
        <w:tc>
          <w:tcPr>
            <w:tcW w:w="851" w:type="dxa"/>
            <w:vMerge/>
            <w:vAlign w:val="center"/>
          </w:tcPr>
          <w:p w:rsidR="001E59D7" w:rsidRPr="001E59D7" w:rsidRDefault="001E59D7" w:rsidP="00BF68ED">
            <w:pPr>
              <w:rPr>
                <w:sz w:val="12"/>
              </w:rPr>
            </w:pPr>
          </w:p>
        </w:tc>
        <w:tc>
          <w:tcPr>
            <w:tcW w:w="567" w:type="dxa"/>
            <w:vMerge/>
            <w:vAlign w:val="center"/>
          </w:tcPr>
          <w:p w:rsidR="001E59D7" w:rsidRPr="001E59D7" w:rsidRDefault="001E59D7" w:rsidP="00BF68ED">
            <w:pPr>
              <w:rPr>
                <w:sz w:val="12"/>
              </w:rPr>
            </w:pPr>
          </w:p>
        </w:tc>
        <w:tc>
          <w:tcPr>
            <w:tcW w:w="1193" w:type="dxa"/>
            <w:vMerge/>
            <w:vAlign w:val="center"/>
          </w:tcPr>
          <w:p w:rsidR="001E59D7" w:rsidRPr="001E59D7" w:rsidRDefault="001E59D7" w:rsidP="00BF68ED">
            <w:pPr>
              <w:rPr>
                <w:sz w:val="10"/>
              </w:rPr>
            </w:pPr>
          </w:p>
        </w:tc>
      </w:tr>
      <w:tr w:rsidR="001E59D7" w:rsidRPr="00AD2D00" w:rsidTr="001E59D7">
        <w:trPr>
          <w:trHeight w:val="34"/>
        </w:trPr>
        <w:tc>
          <w:tcPr>
            <w:tcW w:w="675" w:type="dxa"/>
            <w:vMerge/>
            <w:vAlign w:val="center"/>
          </w:tcPr>
          <w:p w:rsidR="001E59D7" w:rsidRPr="001E59D7" w:rsidRDefault="001E59D7" w:rsidP="00BF68ED">
            <w:pPr>
              <w:rPr>
                <w:sz w:val="12"/>
              </w:rPr>
            </w:pPr>
          </w:p>
        </w:tc>
        <w:tc>
          <w:tcPr>
            <w:tcW w:w="851" w:type="dxa"/>
            <w:vAlign w:val="center"/>
          </w:tcPr>
          <w:p w:rsidR="001E59D7" w:rsidRPr="001E59D7" w:rsidRDefault="001E59D7" w:rsidP="00BF68ED">
            <w:pPr>
              <w:rPr>
                <w:sz w:val="12"/>
              </w:rPr>
            </w:pPr>
            <w:r>
              <w:rPr>
                <w:sz w:val="12"/>
              </w:rPr>
              <w:t>100 мкФ</w:t>
            </w:r>
          </w:p>
        </w:tc>
        <w:tc>
          <w:tcPr>
            <w:tcW w:w="850" w:type="dxa"/>
            <w:vAlign w:val="center"/>
          </w:tcPr>
          <w:p w:rsidR="001E59D7" w:rsidRPr="001E59D7" w:rsidRDefault="001E59D7" w:rsidP="00BF68ED">
            <w:pPr>
              <w:rPr>
                <w:sz w:val="12"/>
              </w:rPr>
            </w:pPr>
            <w:r>
              <w:rPr>
                <w:sz w:val="12"/>
              </w:rPr>
              <w:t>0,1 мкФ</w:t>
            </w:r>
          </w:p>
        </w:tc>
        <w:tc>
          <w:tcPr>
            <w:tcW w:w="851" w:type="dxa"/>
            <w:vAlign w:val="center"/>
          </w:tcPr>
          <w:p w:rsidR="001E59D7" w:rsidRPr="001E59D7" w:rsidRDefault="001E59D7" w:rsidP="001E59D7">
            <w:pPr>
              <w:rPr>
                <w:sz w:val="12"/>
              </w:rPr>
            </w:pPr>
            <w:r w:rsidRPr="00AD2D00">
              <w:rPr>
                <w:sz w:val="12"/>
              </w:rPr>
              <w:t>±</w:t>
            </w:r>
            <w:r>
              <w:rPr>
                <w:sz w:val="12"/>
              </w:rPr>
              <w:t>(5%+10)</w:t>
            </w:r>
          </w:p>
        </w:tc>
        <w:tc>
          <w:tcPr>
            <w:tcW w:w="567" w:type="dxa"/>
            <w:vMerge/>
            <w:vAlign w:val="center"/>
          </w:tcPr>
          <w:p w:rsidR="001E59D7" w:rsidRPr="001E59D7" w:rsidRDefault="001E59D7" w:rsidP="00BF68ED">
            <w:pPr>
              <w:rPr>
                <w:sz w:val="12"/>
              </w:rPr>
            </w:pPr>
          </w:p>
        </w:tc>
        <w:tc>
          <w:tcPr>
            <w:tcW w:w="1193" w:type="dxa"/>
            <w:vAlign w:val="center"/>
          </w:tcPr>
          <w:p w:rsidR="001E59D7" w:rsidRPr="001E59D7" w:rsidRDefault="001E59D7" w:rsidP="00BF68ED">
            <w:pPr>
              <w:rPr>
                <w:sz w:val="10"/>
              </w:rPr>
            </w:pPr>
            <w:r>
              <w:rPr>
                <w:sz w:val="10"/>
              </w:rPr>
              <w:t>Емкость выше 100 мкФ только для справки</w:t>
            </w:r>
          </w:p>
        </w:tc>
      </w:tr>
      <w:tr w:rsidR="00883DD2" w:rsidRPr="009E63FB" w:rsidTr="001E59D7">
        <w:tc>
          <w:tcPr>
            <w:tcW w:w="675" w:type="dxa"/>
            <w:vMerge w:val="restart"/>
            <w:vAlign w:val="center"/>
          </w:tcPr>
          <w:p w:rsidR="00883DD2" w:rsidRPr="001E59D7" w:rsidRDefault="00883DD2" w:rsidP="00BF68ED">
            <w:pPr>
              <w:rPr>
                <w:sz w:val="12"/>
              </w:rPr>
            </w:pPr>
            <w:r w:rsidRPr="001E59D7">
              <w:rPr>
                <w:sz w:val="12"/>
              </w:rPr>
              <w:t>Частота</w:t>
            </w:r>
          </w:p>
        </w:tc>
        <w:tc>
          <w:tcPr>
            <w:tcW w:w="851" w:type="dxa"/>
            <w:vAlign w:val="center"/>
          </w:tcPr>
          <w:p w:rsidR="00883DD2" w:rsidRPr="001E59D7" w:rsidRDefault="00883DD2" w:rsidP="00BF68ED">
            <w:pPr>
              <w:rPr>
                <w:sz w:val="12"/>
              </w:rPr>
            </w:pPr>
            <w:r>
              <w:rPr>
                <w:sz w:val="12"/>
              </w:rPr>
              <w:t>99,9 Гц</w:t>
            </w:r>
          </w:p>
        </w:tc>
        <w:tc>
          <w:tcPr>
            <w:tcW w:w="850" w:type="dxa"/>
            <w:vAlign w:val="center"/>
          </w:tcPr>
          <w:p w:rsidR="00883DD2" w:rsidRPr="001E59D7" w:rsidRDefault="00883DD2" w:rsidP="00BF68ED">
            <w:pPr>
              <w:rPr>
                <w:sz w:val="12"/>
              </w:rPr>
            </w:pPr>
            <w:r>
              <w:rPr>
                <w:sz w:val="12"/>
              </w:rPr>
              <w:t>0,1 Гц</w:t>
            </w:r>
          </w:p>
        </w:tc>
        <w:tc>
          <w:tcPr>
            <w:tcW w:w="851" w:type="dxa"/>
            <w:vMerge w:val="restart"/>
            <w:vAlign w:val="center"/>
          </w:tcPr>
          <w:p w:rsidR="00883DD2" w:rsidRPr="001E59D7" w:rsidRDefault="00883DD2" w:rsidP="001E59D7">
            <w:pPr>
              <w:rPr>
                <w:sz w:val="12"/>
              </w:rPr>
            </w:pPr>
            <w:r w:rsidRPr="00AD2D00">
              <w:rPr>
                <w:sz w:val="12"/>
              </w:rPr>
              <w:t>±</w:t>
            </w:r>
            <w:r>
              <w:rPr>
                <w:sz w:val="12"/>
              </w:rPr>
              <w:t>(5%+3)</w:t>
            </w:r>
          </w:p>
        </w:tc>
        <w:tc>
          <w:tcPr>
            <w:tcW w:w="567" w:type="dxa"/>
            <w:vMerge w:val="restart"/>
            <w:vAlign w:val="center"/>
          </w:tcPr>
          <w:p w:rsidR="00883DD2" w:rsidRPr="001E59D7" w:rsidRDefault="00883DD2" w:rsidP="00BF68ED">
            <w:pPr>
              <w:rPr>
                <w:sz w:val="12"/>
              </w:rPr>
            </w:pPr>
            <w:r>
              <w:rPr>
                <w:sz w:val="12"/>
                <w:lang w:val="en-US"/>
              </w:rPr>
              <w:t xml:space="preserve">600 </w:t>
            </w:r>
            <w:r>
              <w:rPr>
                <w:sz w:val="12"/>
              </w:rPr>
              <w:t xml:space="preserve">В </w:t>
            </w:r>
            <w:r>
              <w:rPr>
                <w:sz w:val="12"/>
                <w:lang w:val="en-US"/>
              </w:rPr>
              <w:t>AC</w:t>
            </w:r>
          </w:p>
        </w:tc>
        <w:tc>
          <w:tcPr>
            <w:tcW w:w="1193" w:type="dxa"/>
            <w:vMerge w:val="restart"/>
            <w:vAlign w:val="center"/>
          </w:tcPr>
          <w:p w:rsidR="00883DD2" w:rsidRDefault="00883DD2" w:rsidP="00BF68ED">
            <w:pPr>
              <w:rPr>
                <w:sz w:val="10"/>
              </w:rPr>
            </w:pPr>
            <w:r>
              <w:rPr>
                <w:sz w:val="10"/>
              </w:rPr>
              <w:t xml:space="preserve">Вход (синус) </w:t>
            </w:r>
          </w:p>
          <w:p w:rsidR="00883DD2" w:rsidRDefault="00883DD2" w:rsidP="00BF68ED">
            <w:pPr>
              <w:rPr>
                <w:sz w:val="10"/>
              </w:rPr>
            </w:pPr>
            <w:r>
              <w:rPr>
                <w:sz w:val="10"/>
              </w:rPr>
              <w:t xml:space="preserve">10 Гц…10 кГц: </w:t>
            </w:r>
            <w:r>
              <w:rPr>
                <w:rFonts w:cstheme="minorHAnsi"/>
                <w:sz w:val="10"/>
              </w:rPr>
              <w:t>≥</w:t>
            </w:r>
            <w:r>
              <w:rPr>
                <w:sz w:val="10"/>
              </w:rPr>
              <w:t xml:space="preserve">1 В </w:t>
            </w:r>
            <w:proofErr w:type="spellStart"/>
            <w:r>
              <w:rPr>
                <w:sz w:val="10"/>
                <w:lang w:val="en-US"/>
              </w:rPr>
              <w:t>rms</w:t>
            </w:r>
            <w:proofErr w:type="spellEnd"/>
          </w:p>
          <w:p w:rsidR="00883DD2" w:rsidRPr="00883DD2" w:rsidRDefault="00883DD2" w:rsidP="00883DD2">
            <w:pPr>
              <w:rPr>
                <w:sz w:val="10"/>
              </w:rPr>
            </w:pPr>
            <w:r>
              <w:rPr>
                <w:sz w:val="10"/>
              </w:rPr>
              <w:t xml:space="preserve">10…100кГц: </w:t>
            </w:r>
            <w:r>
              <w:rPr>
                <w:rFonts w:cstheme="minorHAnsi"/>
                <w:sz w:val="10"/>
              </w:rPr>
              <w:t>≥</w:t>
            </w:r>
            <w:r>
              <w:rPr>
                <w:sz w:val="10"/>
              </w:rPr>
              <w:t xml:space="preserve">30 В </w:t>
            </w:r>
            <w:proofErr w:type="spellStart"/>
            <w:r>
              <w:rPr>
                <w:sz w:val="10"/>
                <w:lang w:val="en-US"/>
              </w:rPr>
              <w:t>rms</w:t>
            </w:r>
            <w:proofErr w:type="spellEnd"/>
          </w:p>
        </w:tc>
      </w:tr>
      <w:tr w:rsidR="00883DD2" w:rsidRPr="009E63FB" w:rsidTr="001E59D7">
        <w:tc>
          <w:tcPr>
            <w:tcW w:w="675" w:type="dxa"/>
            <w:vMerge/>
            <w:vAlign w:val="center"/>
          </w:tcPr>
          <w:p w:rsidR="00883DD2" w:rsidRPr="001E59D7" w:rsidRDefault="00883DD2" w:rsidP="00BF68ED">
            <w:pPr>
              <w:rPr>
                <w:sz w:val="12"/>
              </w:rPr>
            </w:pPr>
          </w:p>
        </w:tc>
        <w:tc>
          <w:tcPr>
            <w:tcW w:w="851" w:type="dxa"/>
            <w:vAlign w:val="center"/>
          </w:tcPr>
          <w:p w:rsidR="00883DD2" w:rsidRPr="001E59D7" w:rsidRDefault="00883DD2" w:rsidP="00BF68ED">
            <w:pPr>
              <w:rPr>
                <w:sz w:val="12"/>
              </w:rPr>
            </w:pPr>
            <w:r>
              <w:rPr>
                <w:sz w:val="12"/>
              </w:rPr>
              <w:t>0,999 кГц</w:t>
            </w:r>
          </w:p>
        </w:tc>
        <w:tc>
          <w:tcPr>
            <w:tcW w:w="850" w:type="dxa"/>
            <w:vAlign w:val="center"/>
          </w:tcPr>
          <w:p w:rsidR="00883DD2" w:rsidRPr="001E59D7" w:rsidRDefault="00883DD2" w:rsidP="00BF68ED">
            <w:pPr>
              <w:rPr>
                <w:sz w:val="12"/>
              </w:rPr>
            </w:pPr>
            <w:r>
              <w:rPr>
                <w:sz w:val="12"/>
              </w:rPr>
              <w:t>0,001 кГц</w:t>
            </w:r>
          </w:p>
        </w:tc>
        <w:tc>
          <w:tcPr>
            <w:tcW w:w="851" w:type="dxa"/>
            <w:vMerge/>
            <w:vAlign w:val="center"/>
          </w:tcPr>
          <w:p w:rsidR="00883DD2" w:rsidRPr="001E59D7" w:rsidRDefault="00883DD2" w:rsidP="00BF68ED">
            <w:pPr>
              <w:rPr>
                <w:sz w:val="12"/>
              </w:rPr>
            </w:pPr>
          </w:p>
        </w:tc>
        <w:tc>
          <w:tcPr>
            <w:tcW w:w="567" w:type="dxa"/>
            <w:vMerge/>
            <w:vAlign w:val="center"/>
          </w:tcPr>
          <w:p w:rsidR="00883DD2" w:rsidRPr="001E59D7" w:rsidRDefault="00883DD2" w:rsidP="00BF68ED">
            <w:pPr>
              <w:rPr>
                <w:sz w:val="12"/>
              </w:rPr>
            </w:pPr>
          </w:p>
        </w:tc>
        <w:tc>
          <w:tcPr>
            <w:tcW w:w="1193" w:type="dxa"/>
            <w:vMerge/>
            <w:vAlign w:val="center"/>
          </w:tcPr>
          <w:p w:rsidR="00883DD2" w:rsidRPr="001E59D7" w:rsidRDefault="00883DD2" w:rsidP="00BF68ED">
            <w:pPr>
              <w:rPr>
                <w:sz w:val="10"/>
              </w:rPr>
            </w:pPr>
          </w:p>
        </w:tc>
      </w:tr>
      <w:tr w:rsidR="00883DD2" w:rsidRPr="009E63FB" w:rsidTr="001E59D7">
        <w:tc>
          <w:tcPr>
            <w:tcW w:w="675" w:type="dxa"/>
            <w:vMerge/>
            <w:vAlign w:val="center"/>
          </w:tcPr>
          <w:p w:rsidR="00883DD2" w:rsidRPr="001E59D7" w:rsidRDefault="00883DD2" w:rsidP="00BF68ED">
            <w:pPr>
              <w:rPr>
                <w:sz w:val="12"/>
              </w:rPr>
            </w:pPr>
          </w:p>
        </w:tc>
        <w:tc>
          <w:tcPr>
            <w:tcW w:w="851" w:type="dxa"/>
            <w:vAlign w:val="center"/>
          </w:tcPr>
          <w:p w:rsidR="00883DD2" w:rsidRPr="001E59D7" w:rsidRDefault="00883DD2" w:rsidP="00BF68ED">
            <w:pPr>
              <w:rPr>
                <w:sz w:val="12"/>
              </w:rPr>
            </w:pPr>
            <w:r>
              <w:rPr>
                <w:sz w:val="12"/>
              </w:rPr>
              <w:t>9,99 кГц</w:t>
            </w:r>
          </w:p>
        </w:tc>
        <w:tc>
          <w:tcPr>
            <w:tcW w:w="850" w:type="dxa"/>
            <w:vAlign w:val="center"/>
          </w:tcPr>
          <w:p w:rsidR="00883DD2" w:rsidRPr="001E59D7" w:rsidRDefault="00883DD2" w:rsidP="00BF68ED">
            <w:pPr>
              <w:rPr>
                <w:sz w:val="12"/>
              </w:rPr>
            </w:pPr>
            <w:r>
              <w:rPr>
                <w:sz w:val="12"/>
              </w:rPr>
              <w:t>0,01 кГц</w:t>
            </w:r>
          </w:p>
        </w:tc>
        <w:tc>
          <w:tcPr>
            <w:tcW w:w="851" w:type="dxa"/>
            <w:vMerge/>
            <w:vAlign w:val="center"/>
          </w:tcPr>
          <w:p w:rsidR="00883DD2" w:rsidRPr="001E59D7" w:rsidRDefault="00883DD2" w:rsidP="00BF68ED">
            <w:pPr>
              <w:rPr>
                <w:sz w:val="12"/>
              </w:rPr>
            </w:pPr>
          </w:p>
        </w:tc>
        <w:tc>
          <w:tcPr>
            <w:tcW w:w="567" w:type="dxa"/>
            <w:vMerge/>
            <w:vAlign w:val="center"/>
          </w:tcPr>
          <w:p w:rsidR="00883DD2" w:rsidRPr="001E59D7" w:rsidRDefault="00883DD2" w:rsidP="00BF68ED">
            <w:pPr>
              <w:rPr>
                <w:sz w:val="12"/>
              </w:rPr>
            </w:pPr>
          </w:p>
        </w:tc>
        <w:tc>
          <w:tcPr>
            <w:tcW w:w="1193" w:type="dxa"/>
            <w:vMerge/>
            <w:vAlign w:val="center"/>
          </w:tcPr>
          <w:p w:rsidR="00883DD2" w:rsidRPr="001E59D7" w:rsidRDefault="00883DD2" w:rsidP="00BF68ED">
            <w:pPr>
              <w:rPr>
                <w:sz w:val="10"/>
              </w:rPr>
            </w:pPr>
          </w:p>
        </w:tc>
      </w:tr>
      <w:tr w:rsidR="00883DD2" w:rsidRPr="009E63FB" w:rsidTr="001E59D7">
        <w:tc>
          <w:tcPr>
            <w:tcW w:w="675" w:type="dxa"/>
            <w:vMerge/>
            <w:vAlign w:val="center"/>
          </w:tcPr>
          <w:p w:rsidR="00883DD2" w:rsidRPr="001E59D7" w:rsidRDefault="00883DD2" w:rsidP="00BF68ED">
            <w:pPr>
              <w:rPr>
                <w:sz w:val="12"/>
              </w:rPr>
            </w:pPr>
          </w:p>
        </w:tc>
        <w:tc>
          <w:tcPr>
            <w:tcW w:w="851" w:type="dxa"/>
            <w:vAlign w:val="center"/>
          </w:tcPr>
          <w:p w:rsidR="00883DD2" w:rsidRPr="001E59D7" w:rsidRDefault="00883DD2" w:rsidP="00BF68ED">
            <w:pPr>
              <w:rPr>
                <w:sz w:val="12"/>
              </w:rPr>
            </w:pPr>
            <w:r>
              <w:rPr>
                <w:sz w:val="12"/>
              </w:rPr>
              <w:t>99,9 кГц</w:t>
            </w:r>
          </w:p>
        </w:tc>
        <w:tc>
          <w:tcPr>
            <w:tcW w:w="850" w:type="dxa"/>
            <w:vAlign w:val="center"/>
          </w:tcPr>
          <w:p w:rsidR="00883DD2" w:rsidRPr="001E59D7" w:rsidRDefault="00883DD2" w:rsidP="00BF68ED">
            <w:pPr>
              <w:rPr>
                <w:sz w:val="12"/>
              </w:rPr>
            </w:pPr>
            <w:r>
              <w:rPr>
                <w:sz w:val="12"/>
              </w:rPr>
              <w:t>0.1 кГц</w:t>
            </w:r>
          </w:p>
        </w:tc>
        <w:tc>
          <w:tcPr>
            <w:tcW w:w="851" w:type="dxa"/>
            <w:vMerge/>
            <w:vAlign w:val="center"/>
          </w:tcPr>
          <w:p w:rsidR="00883DD2" w:rsidRPr="001E59D7" w:rsidRDefault="00883DD2" w:rsidP="00BF68ED">
            <w:pPr>
              <w:rPr>
                <w:sz w:val="12"/>
              </w:rPr>
            </w:pPr>
          </w:p>
        </w:tc>
        <w:tc>
          <w:tcPr>
            <w:tcW w:w="567" w:type="dxa"/>
            <w:vMerge/>
            <w:vAlign w:val="center"/>
          </w:tcPr>
          <w:p w:rsidR="00883DD2" w:rsidRPr="001E59D7" w:rsidRDefault="00883DD2" w:rsidP="00BF68ED">
            <w:pPr>
              <w:rPr>
                <w:sz w:val="12"/>
              </w:rPr>
            </w:pPr>
          </w:p>
        </w:tc>
        <w:tc>
          <w:tcPr>
            <w:tcW w:w="1193" w:type="dxa"/>
            <w:vMerge/>
            <w:vAlign w:val="center"/>
          </w:tcPr>
          <w:p w:rsidR="00883DD2" w:rsidRPr="001E59D7" w:rsidRDefault="00883DD2" w:rsidP="00BF68ED">
            <w:pPr>
              <w:rPr>
                <w:sz w:val="10"/>
              </w:rPr>
            </w:pPr>
          </w:p>
        </w:tc>
      </w:tr>
      <w:tr w:rsidR="001E59D7" w:rsidRPr="009E63FB" w:rsidTr="001E59D7">
        <w:tc>
          <w:tcPr>
            <w:tcW w:w="675" w:type="dxa"/>
            <w:vAlign w:val="center"/>
          </w:tcPr>
          <w:p w:rsidR="001E59D7" w:rsidRDefault="00AA19B7" w:rsidP="00BF68ED">
            <w:pPr>
              <w:rPr>
                <w:sz w:val="12"/>
              </w:rPr>
            </w:pPr>
            <w:proofErr w:type="spellStart"/>
            <w:r>
              <w:rPr>
                <w:sz w:val="12"/>
              </w:rPr>
              <w:t>Коэфф</w:t>
            </w:r>
            <w:proofErr w:type="spellEnd"/>
            <w:r>
              <w:rPr>
                <w:sz w:val="12"/>
              </w:rPr>
              <w:t>.</w:t>
            </w:r>
          </w:p>
          <w:p w:rsidR="00AA19B7" w:rsidRPr="001E59D7" w:rsidRDefault="00AA19B7" w:rsidP="00BF68ED">
            <w:pPr>
              <w:rPr>
                <w:sz w:val="12"/>
              </w:rPr>
            </w:pPr>
            <w:r>
              <w:rPr>
                <w:sz w:val="12"/>
              </w:rPr>
              <w:t>заполнения</w:t>
            </w:r>
          </w:p>
        </w:tc>
        <w:tc>
          <w:tcPr>
            <w:tcW w:w="851" w:type="dxa"/>
            <w:vAlign w:val="center"/>
          </w:tcPr>
          <w:p w:rsidR="001E59D7" w:rsidRPr="001E59D7" w:rsidRDefault="00AA19B7" w:rsidP="00BF68ED">
            <w:pPr>
              <w:rPr>
                <w:sz w:val="12"/>
              </w:rPr>
            </w:pPr>
            <w:r>
              <w:rPr>
                <w:sz w:val="12"/>
              </w:rPr>
              <w:t>0,1%...99</w:t>
            </w:r>
            <w:r w:rsidR="006406C1">
              <w:rPr>
                <w:sz w:val="12"/>
              </w:rPr>
              <w:t>%</w:t>
            </w:r>
          </w:p>
        </w:tc>
        <w:tc>
          <w:tcPr>
            <w:tcW w:w="850" w:type="dxa"/>
            <w:vAlign w:val="center"/>
          </w:tcPr>
          <w:p w:rsidR="001E59D7" w:rsidRPr="001E59D7" w:rsidRDefault="006406C1" w:rsidP="00BF68ED">
            <w:pPr>
              <w:rPr>
                <w:sz w:val="12"/>
              </w:rPr>
            </w:pPr>
            <w:r>
              <w:rPr>
                <w:sz w:val="12"/>
              </w:rPr>
              <w:t>0,10%</w:t>
            </w:r>
          </w:p>
        </w:tc>
        <w:tc>
          <w:tcPr>
            <w:tcW w:w="851" w:type="dxa"/>
            <w:vAlign w:val="center"/>
          </w:tcPr>
          <w:p w:rsidR="001E59D7" w:rsidRPr="001E59D7" w:rsidRDefault="001E59D7" w:rsidP="00BF68ED">
            <w:pPr>
              <w:rPr>
                <w:sz w:val="12"/>
              </w:rPr>
            </w:pPr>
          </w:p>
        </w:tc>
        <w:tc>
          <w:tcPr>
            <w:tcW w:w="567" w:type="dxa"/>
            <w:vAlign w:val="center"/>
          </w:tcPr>
          <w:p w:rsidR="001E59D7" w:rsidRPr="001E59D7" w:rsidRDefault="006406C1" w:rsidP="00BF68ED">
            <w:pPr>
              <w:rPr>
                <w:sz w:val="12"/>
              </w:rPr>
            </w:pPr>
            <w:r>
              <w:rPr>
                <w:sz w:val="12"/>
                <w:lang w:val="en-US"/>
              </w:rPr>
              <w:t xml:space="preserve">600 </w:t>
            </w:r>
            <w:r>
              <w:rPr>
                <w:sz w:val="12"/>
              </w:rPr>
              <w:t xml:space="preserve">В </w:t>
            </w:r>
            <w:r>
              <w:rPr>
                <w:sz w:val="12"/>
                <w:lang w:val="en-US"/>
              </w:rPr>
              <w:t>AC</w:t>
            </w:r>
          </w:p>
        </w:tc>
        <w:tc>
          <w:tcPr>
            <w:tcW w:w="1193" w:type="dxa"/>
            <w:vAlign w:val="center"/>
          </w:tcPr>
          <w:p w:rsidR="001E59D7" w:rsidRDefault="00C72185" w:rsidP="00BF68ED">
            <w:pPr>
              <w:rPr>
                <w:sz w:val="10"/>
              </w:rPr>
            </w:pPr>
            <w:r>
              <w:rPr>
                <w:sz w:val="10"/>
              </w:rPr>
              <w:t xml:space="preserve">В режиме </w:t>
            </w:r>
            <w:r>
              <w:rPr>
                <w:sz w:val="10"/>
                <w:lang w:val="en-US"/>
              </w:rPr>
              <w:t>AC</w:t>
            </w:r>
            <w:r w:rsidRPr="00CF1A2B">
              <w:rPr>
                <w:sz w:val="10"/>
              </w:rPr>
              <w:t>/</w:t>
            </w:r>
            <w:r>
              <w:rPr>
                <w:sz w:val="10"/>
                <w:lang w:val="en-US"/>
              </w:rPr>
              <w:t>DC</w:t>
            </w:r>
            <w:r w:rsidRPr="00CF1A2B">
              <w:rPr>
                <w:sz w:val="10"/>
              </w:rPr>
              <w:t xml:space="preserve"> </w:t>
            </w:r>
            <w:r>
              <w:rPr>
                <w:sz w:val="10"/>
              </w:rPr>
              <w:t xml:space="preserve">нажмите кнопку </w:t>
            </w:r>
            <w:r>
              <w:rPr>
                <w:sz w:val="10"/>
                <w:lang w:val="en-US"/>
              </w:rPr>
              <w:t>DUTY</w:t>
            </w:r>
          </w:p>
          <w:p w:rsidR="00C72185" w:rsidRDefault="00C72185" w:rsidP="00BF68ED">
            <w:pPr>
              <w:rPr>
                <w:sz w:val="10"/>
              </w:rPr>
            </w:pPr>
            <w:r>
              <w:rPr>
                <w:sz w:val="10"/>
              </w:rPr>
              <w:t xml:space="preserve">чтобы включить измерение </w:t>
            </w:r>
            <w:proofErr w:type="spellStart"/>
            <w:r>
              <w:rPr>
                <w:sz w:val="10"/>
              </w:rPr>
              <w:t>коэфф</w:t>
            </w:r>
            <w:proofErr w:type="spellEnd"/>
            <w:r>
              <w:rPr>
                <w:sz w:val="10"/>
              </w:rPr>
              <w:t>. заполнения</w:t>
            </w:r>
          </w:p>
          <w:p w:rsidR="00C72185" w:rsidRPr="00C72185" w:rsidRDefault="00C72185" w:rsidP="00BF68ED">
            <w:pPr>
              <w:rPr>
                <w:sz w:val="10"/>
              </w:rPr>
            </w:pPr>
            <w:r>
              <w:rPr>
                <w:sz w:val="10"/>
              </w:rPr>
              <w:t>(показания только для справки)</w:t>
            </w:r>
          </w:p>
        </w:tc>
      </w:tr>
      <w:tr w:rsidR="001E59D7" w:rsidRPr="009E63FB" w:rsidTr="001E59D7">
        <w:tc>
          <w:tcPr>
            <w:tcW w:w="675" w:type="dxa"/>
            <w:vAlign w:val="center"/>
          </w:tcPr>
          <w:p w:rsidR="001E59D7" w:rsidRPr="001E59D7" w:rsidRDefault="00C72185" w:rsidP="00BF68ED">
            <w:pPr>
              <w:rPr>
                <w:sz w:val="12"/>
              </w:rPr>
            </w:pPr>
            <w:r>
              <w:rPr>
                <w:sz w:val="12"/>
              </w:rPr>
              <w:t>Диоды</w:t>
            </w:r>
          </w:p>
        </w:tc>
        <w:tc>
          <w:tcPr>
            <w:tcW w:w="851" w:type="dxa"/>
            <w:vAlign w:val="center"/>
          </w:tcPr>
          <w:p w:rsidR="001E59D7" w:rsidRPr="001E59D7" w:rsidRDefault="00C72185" w:rsidP="00BF68ED">
            <w:pPr>
              <w:rPr>
                <w:sz w:val="12"/>
              </w:rPr>
            </w:pPr>
            <w:r w:rsidRPr="00D66695">
              <w:rPr>
                <w:noProof/>
                <w:sz w:val="14"/>
                <w:lang w:eastAsia="ru-RU"/>
              </w:rPr>
              <w:drawing>
                <wp:inline distT="0" distB="0" distL="0" distR="0" wp14:anchorId="6FD77188" wp14:editId="372B586E">
                  <wp:extent cx="210671" cy="118502"/>
                  <wp:effectExtent l="0" t="0" r="0" b="0"/>
                  <wp:docPr id="42" name="Рисунок 42" descr="J:\Переводы\Сахаров\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J:\Переводы\Сахаров\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01" cy="11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vAlign w:val="center"/>
          </w:tcPr>
          <w:p w:rsidR="001E59D7" w:rsidRPr="001E59D7" w:rsidRDefault="00C72185" w:rsidP="00BF68ED">
            <w:pPr>
              <w:rPr>
                <w:sz w:val="12"/>
              </w:rPr>
            </w:pPr>
            <w:r>
              <w:rPr>
                <w:sz w:val="12"/>
              </w:rPr>
              <w:t>1 мВ</w:t>
            </w:r>
          </w:p>
        </w:tc>
        <w:tc>
          <w:tcPr>
            <w:tcW w:w="851" w:type="dxa"/>
            <w:vAlign w:val="center"/>
          </w:tcPr>
          <w:p w:rsidR="001E59D7" w:rsidRPr="001E59D7" w:rsidRDefault="00C72185" w:rsidP="00BF68ED">
            <w:pPr>
              <w:rPr>
                <w:sz w:val="12"/>
              </w:rPr>
            </w:pPr>
            <w:r>
              <w:rPr>
                <w:sz w:val="12"/>
              </w:rPr>
              <w:t>0,5…0,8 В</w:t>
            </w:r>
          </w:p>
        </w:tc>
        <w:tc>
          <w:tcPr>
            <w:tcW w:w="567" w:type="dxa"/>
            <w:vAlign w:val="center"/>
          </w:tcPr>
          <w:p w:rsidR="001E59D7" w:rsidRPr="001E59D7" w:rsidRDefault="00C72185" w:rsidP="00BF68ED">
            <w:pPr>
              <w:rPr>
                <w:sz w:val="12"/>
              </w:rPr>
            </w:pPr>
            <w:r>
              <w:rPr>
                <w:sz w:val="12"/>
                <w:lang w:val="en-US"/>
              </w:rPr>
              <w:t xml:space="preserve">600 </w:t>
            </w:r>
            <w:r>
              <w:rPr>
                <w:sz w:val="12"/>
              </w:rPr>
              <w:t xml:space="preserve">В </w:t>
            </w:r>
            <w:r>
              <w:rPr>
                <w:sz w:val="12"/>
                <w:lang w:val="en-US"/>
              </w:rPr>
              <w:t>AC</w:t>
            </w:r>
          </w:p>
        </w:tc>
        <w:tc>
          <w:tcPr>
            <w:tcW w:w="1193" w:type="dxa"/>
            <w:vAlign w:val="center"/>
          </w:tcPr>
          <w:p w:rsidR="001E59D7" w:rsidRPr="001E59D7" w:rsidRDefault="00C72185" w:rsidP="00BF68ED">
            <w:pPr>
              <w:rPr>
                <w:sz w:val="10"/>
              </w:rPr>
            </w:pPr>
            <w:r>
              <w:rPr>
                <w:sz w:val="10"/>
              </w:rPr>
              <w:t>Холостое напряжение 1,5 В</w:t>
            </w:r>
          </w:p>
        </w:tc>
      </w:tr>
      <w:tr w:rsidR="001E59D7" w:rsidRPr="009E63FB" w:rsidTr="001E59D7">
        <w:tc>
          <w:tcPr>
            <w:tcW w:w="675" w:type="dxa"/>
            <w:vAlign w:val="center"/>
          </w:tcPr>
          <w:p w:rsidR="001E59D7" w:rsidRPr="001E59D7" w:rsidRDefault="00C72185" w:rsidP="00BF68ED">
            <w:pPr>
              <w:rPr>
                <w:sz w:val="12"/>
              </w:rPr>
            </w:pPr>
            <w:proofErr w:type="spellStart"/>
            <w:r>
              <w:rPr>
                <w:sz w:val="12"/>
              </w:rPr>
              <w:t>Прозвон</w:t>
            </w:r>
            <w:proofErr w:type="spellEnd"/>
          </w:p>
        </w:tc>
        <w:tc>
          <w:tcPr>
            <w:tcW w:w="851" w:type="dxa"/>
            <w:vAlign w:val="center"/>
          </w:tcPr>
          <w:p w:rsidR="001E59D7" w:rsidRPr="001E59D7" w:rsidRDefault="00C72185" w:rsidP="00BF68ED">
            <w:pPr>
              <w:rPr>
                <w:sz w:val="12"/>
              </w:rPr>
            </w:pPr>
            <w:r w:rsidRPr="00D66695">
              <w:rPr>
                <w:noProof/>
                <w:sz w:val="14"/>
                <w:lang w:eastAsia="ru-RU"/>
              </w:rPr>
              <w:drawing>
                <wp:inline distT="0" distB="0" distL="0" distR="0" wp14:anchorId="1863AAAB" wp14:editId="4297331E">
                  <wp:extent cx="139617" cy="129988"/>
                  <wp:effectExtent l="0" t="0" r="0" b="3810"/>
                  <wp:docPr id="43" name="Рисунок 43" descr="J:\Переводы\Сахаров\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J:\Переводы\Сахаров\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36" cy="130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vAlign w:val="center"/>
          </w:tcPr>
          <w:p w:rsidR="001E59D7" w:rsidRPr="001E59D7" w:rsidRDefault="0037768B" w:rsidP="00BF68ED">
            <w:pPr>
              <w:rPr>
                <w:sz w:val="12"/>
              </w:rPr>
            </w:pPr>
            <w:r>
              <w:rPr>
                <w:sz w:val="12"/>
              </w:rPr>
              <w:t>0,1 Ом</w:t>
            </w:r>
          </w:p>
        </w:tc>
        <w:tc>
          <w:tcPr>
            <w:tcW w:w="851" w:type="dxa"/>
            <w:vAlign w:val="center"/>
          </w:tcPr>
          <w:p w:rsidR="001E59D7" w:rsidRPr="001E59D7" w:rsidRDefault="0037768B" w:rsidP="00BF68ED">
            <w:pPr>
              <w:rPr>
                <w:sz w:val="12"/>
              </w:rPr>
            </w:pPr>
            <w:r>
              <w:rPr>
                <w:rFonts w:cstheme="minorHAnsi"/>
                <w:sz w:val="12"/>
              </w:rPr>
              <w:t>≤</w:t>
            </w:r>
            <w:r>
              <w:rPr>
                <w:sz w:val="12"/>
              </w:rPr>
              <w:t>60 Ом</w:t>
            </w:r>
          </w:p>
        </w:tc>
        <w:tc>
          <w:tcPr>
            <w:tcW w:w="567" w:type="dxa"/>
            <w:vAlign w:val="center"/>
          </w:tcPr>
          <w:p w:rsidR="001E59D7" w:rsidRPr="001E59D7" w:rsidRDefault="0037768B" w:rsidP="00BF68ED">
            <w:pPr>
              <w:rPr>
                <w:sz w:val="12"/>
              </w:rPr>
            </w:pPr>
            <w:r>
              <w:rPr>
                <w:sz w:val="12"/>
                <w:lang w:val="en-US"/>
              </w:rPr>
              <w:t xml:space="preserve">600 </w:t>
            </w:r>
            <w:r>
              <w:rPr>
                <w:sz w:val="12"/>
              </w:rPr>
              <w:t xml:space="preserve">В </w:t>
            </w:r>
            <w:r>
              <w:rPr>
                <w:sz w:val="12"/>
                <w:lang w:val="en-US"/>
              </w:rPr>
              <w:t>AC</w:t>
            </w:r>
          </w:p>
        </w:tc>
        <w:tc>
          <w:tcPr>
            <w:tcW w:w="1193" w:type="dxa"/>
            <w:vAlign w:val="center"/>
          </w:tcPr>
          <w:p w:rsidR="001E59D7" w:rsidRPr="0037768B" w:rsidRDefault="0037768B" w:rsidP="00BF68ED">
            <w:pPr>
              <w:rPr>
                <w:sz w:val="10"/>
              </w:rPr>
            </w:pPr>
            <w:r>
              <w:rPr>
                <w:sz w:val="10"/>
              </w:rPr>
              <w:t xml:space="preserve">Сигнал звучит при сопротивлении </w:t>
            </w:r>
            <w:r w:rsidRPr="0037768B">
              <w:rPr>
                <w:sz w:val="10"/>
              </w:rPr>
              <w:t>≤60</w:t>
            </w:r>
            <w:r>
              <w:rPr>
                <w:sz w:val="10"/>
              </w:rPr>
              <w:t xml:space="preserve"> Ом, может звучать при </w:t>
            </w:r>
            <w:r w:rsidRPr="00CF1A2B">
              <w:rPr>
                <w:sz w:val="10"/>
              </w:rPr>
              <w:t>&gt;</w:t>
            </w:r>
            <w:r>
              <w:rPr>
                <w:sz w:val="10"/>
              </w:rPr>
              <w:t xml:space="preserve">60 Ом. Показания приблизительные. </w:t>
            </w:r>
          </w:p>
        </w:tc>
      </w:tr>
      <w:tr w:rsidR="001E59D7" w:rsidRPr="009E63FB" w:rsidTr="001E59D7">
        <w:tc>
          <w:tcPr>
            <w:tcW w:w="675" w:type="dxa"/>
            <w:vAlign w:val="center"/>
          </w:tcPr>
          <w:p w:rsidR="001E59D7" w:rsidRPr="001E59D7" w:rsidRDefault="0037768B" w:rsidP="00BF68ED">
            <w:pPr>
              <w:rPr>
                <w:sz w:val="12"/>
              </w:rPr>
            </w:pPr>
            <w:r>
              <w:rPr>
                <w:sz w:val="12"/>
              </w:rPr>
              <w:t>Низкий заряд</w:t>
            </w:r>
          </w:p>
        </w:tc>
        <w:tc>
          <w:tcPr>
            <w:tcW w:w="851" w:type="dxa"/>
            <w:vAlign w:val="center"/>
          </w:tcPr>
          <w:p w:rsidR="001E59D7" w:rsidRPr="001E59D7" w:rsidRDefault="001E59D7" w:rsidP="00BF68ED">
            <w:pPr>
              <w:rPr>
                <w:sz w:val="12"/>
              </w:rPr>
            </w:pPr>
          </w:p>
        </w:tc>
        <w:tc>
          <w:tcPr>
            <w:tcW w:w="850" w:type="dxa"/>
            <w:vAlign w:val="center"/>
          </w:tcPr>
          <w:p w:rsidR="001E59D7" w:rsidRPr="001E59D7" w:rsidRDefault="001E59D7" w:rsidP="00BF68ED">
            <w:pPr>
              <w:rPr>
                <w:sz w:val="12"/>
              </w:rPr>
            </w:pPr>
          </w:p>
        </w:tc>
        <w:tc>
          <w:tcPr>
            <w:tcW w:w="851" w:type="dxa"/>
            <w:vAlign w:val="center"/>
          </w:tcPr>
          <w:p w:rsidR="001E59D7" w:rsidRPr="0037768B" w:rsidRDefault="0037768B" w:rsidP="0037768B">
            <w:pPr>
              <w:rPr>
                <w:sz w:val="12"/>
              </w:rPr>
            </w:pPr>
            <w:r>
              <w:rPr>
                <w:sz w:val="12"/>
                <w:lang w:val="en-US"/>
              </w:rPr>
              <w:t>&lt;2</w:t>
            </w:r>
            <w:r>
              <w:rPr>
                <w:sz w:val="12"/>
              </w:rPr>
              <w:t>,4 В</w:t>
            </w:r>
          </w:p>
        </w:tc>
        <w:tc>
          <w:tcPr>
            <w:tcW w:w="567" w:type="dxa"/>
            <w:vAlign w:val="center"/>
          </w:tcPr>
          <w:p w:rsidR="001E59D7" w:rsidRPr="001E59D7" w:rsidRDefault="001E59D7" w:rsidP="00BF68ED">
            <w:pPr>
              <w:rPr>
                <w:sz w:val="12"/>
              </w:rPr>
            </w:pPr>
          </w:p>
        </w:tc>
        <w:tc>
          <w:tcPr>
            <w:tcW w:w="1193" w:type="dxa"/>
            <w:vAlign w:val="center"/>
          </w:tcPr>
          <w:p w:rsidR="001E59D7" w:rsidRPr="001E59D7" w:rsidRDefault="0037768B" w:rsidP="00BF68ED">
            <w:pPr>
              <w:rPr>
                <w:sz w:val="10"/>
              </w:rPr>
            </w:pPr>
            <w:r>
              <w:rPr>
                <w:sz w:val="10"/>
              </w:rPr>
              <w:t xml:space="preserve">Значок </w:t>
            </w:r>
            <w:r w:rsidRPr="00D66695">
              <w:rPr>
                <w:noProof/>
                <w:sz w:val="14"/>
                <w:lang w:eastAsia="ru-RU"/>
              </w:rPr>
              <w:drawing>
                <wp:inline distT="0" distB="0" distL="0" distR="0" wp14:anchorId="12EB54FE" wp14:editId="69285190">
                  <wp:extent cx="107576" cy="79401"/>
                  <wp:effectExtent l="0" t="0" r="6985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69" cy="78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0"/>
              </w:rPr>
              <w:t xml:space="preserve"> на дисплее</w:t>
            </w:r>
          </w:p>
        </w:tc>
      </w:tr>
    </w:tbl>
    <w:p w:rsidR="009E63FB" w:rsidRDefault="009E63FB" w:rsidP="007C5ED4">
      <w:pPr>
        <w:spacing w:after="0" w:line="240" w:lineRule="auto"/>
        <w:ind w:firstLine="142"/>
        <w:rPr>
          <w:sz w:val="14"/>
        </w:rPr>
      </w:pPr>
    </w:p>
    <w:p w:rsidR="00B45081" w:rsidRDefault="00B45081" w:rsidP="007C5ED4">
      <w:pPr>
        <w:spacing w:after="0" w:line="240" w:lineRule="auto"/>
        <w:ind w:firstLine="142"/>
        <w:rPr>
          <w:b/>
          <w:sz w:val="16"/>
        </w:rPr>
      </w:pPr>
    </w:p>
    <w:p w:rsidR="0037768B" w:rsidRPr="00BB44DC" w:rsidRDefault="00BB44DC" w:rsidP="007C5ED4">
      <w:pPr>
        <w:spacing w:after="0" w:line="240" w:lineRule="auto"/>
        <w:ind w:firstLine="142"/>
        <w:rPr>
          <w:b/>
          <w:sz w:val="16"/>
        </w:rPr>
      </w:pPr>
      <w:r w:rsidRPr="00BB44DC">
        <w:rPr>
          <w:b/>
          <w:sz w:val="16"/>
          <w:lang w:val="en-US"/>
        </w:rPr>
        <w:t>VII</w:t>
      </w:r>
      <w:r w:rsidRPr="00BB44DC">
        <w:rPr>
          <w:b/>
          <w:sz w:val="16"/>
        </w:rPr>
        <w:t>. Замена батареи (Рис. 8)</w:t>
      </w:r>
    </w:p>
    <w:p w:rsidR="00BB44DC" w:rsidRDefault="00BB44DC" w:rsidP="007C5ED4">
      <w:pPr>
        <w:spacing w:after="0" w:line="240" w:lineRule="auto"/>
        <w:ind w:firstLine="142"/>
        <w:rPr>
          <w:sz w:val="14"/>
        </w:rPr>
      </w:pPr>
    </w:p>
    <w:p w:rsidR="00BB44DC" w:rsidRDefault="00B45081" w:rsidP="00BB44DC">
      <w:pPr>
        <w:spacing w:after="0" w:line="240" w:lineRule="auto"/>
        <w:rPr>
          <w:sz w:val="14"/>
        </w:rPr>
      </w:pPr>
      <w:r>
        <w:rPr>
          <w:noProof/>
          <w:sz w:val="14"/>
          <w:lang w:eastAsia="ru-RU"/>
        </w:rPr>
        <w:drawing>
          <wp:anchor distT="0" distB="0" distL="114300" distR="114300" simplePos="0" relativeHeight="251676672" behindDoc="1" locked="0" layoutInCell="1" allowOverlap="1" wp14:anchorId="767D2674" wp14:editId="3A3914D8">
            <wp:simplePos x="0" y="0"/>
            <wp:positionH relativeFrom="column">
              <wp:posOffset>1459865</wp:posOffset>
            </wp:positionH>
            <wp:positionV relativeFrom="paragraph">
              <wp:posOffset>217170</wp:posOffset>
            </wp:positionV>
            <wp:extent cx="1479550" cy="1228090"/>
            <wp:effectExtent l="0" t="0" r="6350" b="0"/>
            <wp:wrapTight wrapText="bothSides">
              <wp:wrapPolygon edited="0">
                <wp:start x="0" y="0"/>
                <wp:lineTo x="0" y="21109"/>
                <wp:lineTo x="21415" y="21109"/>
                <wp:lineTo x="21415" y="0"/>
                <wp:lineTo x="0" y="0"/>
              </wp:wrapPolygon>
            </wp:wrapTight>
            <wp:docPr id="46" name="Рисунок 46" descr="J:\Переводы\Сахаров\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J:\Переводы\Сахаров\17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0" cy="122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44DC">
        <w:rPr>
          <w:sz w:val="14"/>
        </w:rPr>
        <w:t xml:space="preserve">Если на дисплее появился значок </w:t>
      </w:r>
      <w:r w:rsidR="00BB44DC" w:rsidRPr="00D66695">
        <w:rPr>
          <w:noProof/>
          <w:sz w:val="14"/>
          <w:lang w:eastAsia="ru-RU"/>
        </w:rPr>
        <w:drawing>
          <wp:inline distT="0" distB="0" distL="0" distR="0" wp14:anchorId="16F6CD83" wp14:editId="1536E85E">
            <wp:extent cx="137652" cy="10160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52" cy="1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44DC">
        <w:rPr>
          <w:sz w:val="14"/>
        </w:rPr>
        <w:t>, замените батарею согласно следующей инструкции:</w:t>
      </w:r>
    </w:p>
    <w:p w:rsidR="00BB44DC" w:rsidRDefault="00BB44DC" w:rsidP="00B45081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 xml:space="preserve">1. Отключите щупы от тестируемой цепи, установите переключатель в положение </w:t>
      </w:r>
      <w:r>
        <w:rPr>
          <w:sz w:val="14"/>
          <w:lang w:val="en-US"/>
        </w:rPr>
        <w:t>OFF</w:t>
      </w:r>
      <w:r>
        <w:rPr>
          <w:sz w:val="14"/>
        </w:rPr>
        <w:t xml:space="preserve">, чтобы выключить мультиметр. </w:t>
      </w:r>
    </w:p>
    <w:p w:rsidR="00BB44DC" w:rsidRDefault="00BB44DC" w:rsidP="00B45081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 xml:space="preserve">2. Открутите винты задней крышки и снимите ее. </w:t>
      </w:r>
    </w:p>
    <w:p w:rsidR="00BB44DC" w:rsidRPr="00BB44DC" w:rsidRDefault="00BB44DC" w:rsidP="00B45081">
      <w:pPr>
        <w:spacing w:after="0" w:line="240" w:lineRule="auto"/>
        <w:ind w:left="142" w:hanging="142"/>
        <w:rPr>
          <w:sz w:val="14"/>
        </w:rPr>
      </w:pPr>
      <w:r>
        <w:rPr>
          <w:sz w:val="14"/>
        </w:rPr>
        <w:t xml:space="preserve">3. Замените батарею на новую 3 В батарею. </w:t>
      </w:r>
    </w:p>
    <w:sectPr w:rsidR="00BB44DC" w:rsidRPr="00BB44DC" w:rsidSect="00D66695">
      <w:pgSz w:w="16838" w:h="11906" w:orient="landscape"/>
      <w:pgMar w:top="709" w:right="962" w:bottom="851" w:left="851" w:header="708" w:footer="708" w:gutter="0"/>
      <w:cols w:num="3" w:space="35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E59"/>
    <w:rsid w:val="00060514"/>
    <w:rsid w:val="0006242F"/>
    <w:rsid w:val="000913F0"/>
    <w:rsid w:val="000D24D4"/>
    <w:rsid w:val="000E5658"/>
    <w:rsid w:val="001671B4"/>
    <w:rsid w:val="00167E59"/>
    <w:rsid w:val="001D1838"/>
    <w:rsid w:val="001E299C"/>
    <w:rsid w:val="001E59D7"/>
    <w:rsid w:val="002648A2"/>
    <w:rsid w:val="00341B8B"/>
    <w:rsid w:val="0037768B"/>
    <w:rsid w:val="004668A9"/>
    <w:rsid w:val="004A293C"/>
    <w:rsid w:val="00571E35"/>
    <w:rsid w:val="005722C0"/>
    <w:rsid w:val="006221DF"/>
    <w:rsid w:val="006406C1"/>
    <w:rsid w:val="006B204D"/>
    <w:rsid w:val="006E0E4F"/>
    <w:rsid w:val="006F7EF9"/>
    <w:rsid w:val="007C1BF5"/>
    <w:rsid w:val="007C5ED4"/>
    <w:rsid w:val="00883DD2"/>
    <w:rsid w:val="008F54AA"/>
    <w:rsid w:val="009B6F7E"/>
    <w:rsid w:val="009E63FB"/>
    <w:rsid w:val="00A148F1"/>
    <w:rsid w:val="00A70CB9"/>
    <w:rsid w:val="00AA19B7"/>
    <w:rsid w:val="00AD2D00"/>
    <w:rsid w:val="00B45081"/>
    <w:rsid w:val="00B9110B"/>
    <w:rsid w:val="00BB44DC"/>
    <w:rsid w:val="00C356FE"/>
    <w:rsid w:val="00C63DB0"/>
    <w:rsid w:val="00C72185"/>
    <w:rsid w:val="00CA2A59"/>
    <w:rsid w:val="00CB2C17"/>
    <w:rsid w:val="00CB70DA"/>
    <w:rsid w:val="00CF1A2B"/>
    <w:rsid w:val="00D66695"/>
    <w:rsid w:val="00D72DDD"/>
    <w:rsid w:val="00EC72B5"/>
    <w:rsid w:val="00EE6F02"/>
    <w:rsid w:val="00F2705A"/>
    <w:rsid w:val="00F35004"/>
    <w:rsid w:val="00FE0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0FA5FE-A8ED-41AB-8FED-8B608086F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2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2DDD"/>
    <w:rPr>
      <w:rFonts w:ascii="Tahoma" w:hAnsi="Tahoma" w:cs="Tahoma"/>
      <w:sz w:val="16"/>
      <w:szCs w:val="16"/>
    </w:rPr>
  </w:style>
  <w:style w:type="character" w:customStyle="1" w:styleId="st">
    <w:name w:val="st"/>
    <w:basedOn w:val="a0"/>
    <w:rsid w:val="009B6F7E"/>
  </w:style>
  <w:style w:type="character" w:customStyle="1" w:styleId="code">
    <w:name w:val="code"/>
    <w:basedOn w:val="a0"/>
    <w:rsid w:val="009B6F7E"/>
  </w:style>
  <w:style w:type="table" w:styleId="a5">
    <w:name w:val="Table Grid"/>
    <w:basedOn w:val="a1"/>
    <w:uiPriority w:val="59"/>
    <w:rsid w:val="00341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43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1610</Words>
  <Characters>9177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user</cp:lastModifiedBy>
  <cp:revision>35</cp:revision>
  <dcterms:created xsi:type="dcterms:W3CDTF">2017-11-16T07:29:00Z</dcterms:created>
  <dcterms:modified xsi:type="dcterms:W3CDTF">2017-11-16T15:12:00Z</dcterms:modified>
</cp:coreProperties>
</file>